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9015B3" w:rsidP="00DC5055">
      <w:pPr>
        <w:jc w:val="center"/>
        <w:rPr>
          <w:b/>
        </w:rPr>
      </w:pPr>
      <w:r>
        <w:rPr>
          <w:noProof/>
          <w:lang w:eastAsia="en-GB"/>
        </w:rPr>
        <mc:AlternateContent>
          <mc:Choice Requires="wps">
            <w:drawing>
              <wp:inline distT="0" distB="0" distL="0" distR="0">
                <wp:extent cx="301625" cy="301625"/>
                <wp:effectExtent l="0" t="0" r="0" b="0"/>
                <wp:docPr id="195" name="Rectangle 195" descr="https://img1.etsystatic.com/166/0/9797837/il_340x270.1238757171_aok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45EF75" id="Rectangle 195" o:spid="_x0000_s1026" alt="https://img1.etsystatic.com/166/0/9797837/il_340x270.1238757171_aokx.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" filled="f" stroked="f">
                <o:lock v:ext="edit" aspectratio="t"/>
                <w10:anchorlock/>
              </v:rect>
            </w:pict>
          </mc:Fallback>
        </mc:AlternateContent>
      </w:r>
      <w:bookmarkStart w:id="1" w:name="_GoBack"/>
      <w:r w:rsidR="00512B4F">
        <w:rPr>
          <w:noProof/>
          <w:color w:val="0000FF"/>
          <w:lang w:eastAsia="en-GB"/>
        </w:rPr>
        <w:drawing>
          <wp:inline distT="0" distB="0" distL="0" distR="0">
            <wp:extent cx="3758976" cy="5011420"/>
            <wp:effectExtent l="228600" t="228600" r="222885" b="227330"/>
            <wp:docPr id="200" name="Picture 200" descr="Image result for crime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me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6285" cy="502116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bookmarkEnd w:id="1"/>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887D67">
        <w:rPr>
          <w:rFonts w:ascii="Book Antiqua" w:hAnsi="Book Antiqua"/>
          <w:b/>
          <w:noProof/>
          <w:sz w:val="52"/>
          <w:lang w:eastAsia="en-GB"/>
        </w:rPr>
        <w:t>13</w:t>
      </w:r>
      <w:r>
        <w:rPr>
          <w:rFonts w:ascii="Book Antiqua" w:hAnsi="Book Antiqua"/>
          <w:b/>
          <w:noProof/>
          <w:sz w:val="52"/>
          <w:lang w:eastAsia="en-GB"/>
        </w:rPr>
        <w:t xml:space="preserve">: </w:t>
      </w:r>
      <w:r w:rsidR="00512B4F">
        <w:rPr>
          <w:rFonts w:ascii="Book Antiqua" w:hAnsi="Book Antiqua"/>
          <w:b/>
          <w:noProof/>
          <w:sz w:val="52"/>
          <w:lang w:eastAsia="en-GB"/>
        </w:rPr>
        <w:t>Unseen Crime</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703DFF"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8896" behindDoc="0" locked="0" layoutInCell="1" allowOverlap="1" wp14:anchorId="197D148B" wp14:editId="6E89EAD7">
                <wp:simplePos x="0" y="0"/>
                <wp:positionH relativeFrom="page">
                  <wp:align>center</wp:align>
                </wp:positionH>
                <wp:positionV relativeFrom="paragraph">
                  <wp:posOffset>5012395</wp:posOffset>
                </wp:positionV>
                <wp:extent cx="6569075" cy="3380740"/>
                <wp:effectExtent l="0" t="0" r="222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381153"/>
                        </a:xfrm>
                        <a:prstGeom prst="rect">
                          <a:avLst/>
                        </a:prstGeom>
                        <a:solidFill>
                          <a:srgbClr val="FFFFFF"/>
                        </a:solidFill>
                        <a:ln w="9525">
                          <a:solidFill>
                            <a:srgbClr val="000000"/>
                          </a:solidFill>
                          <a:miter lim="800000"/>
                          <a:headEnd/>
                          <a:tailEnd/>
                        </a:ln>
                      </wps:spPr>
                      <wps:txbx>
                        <w:txbxContent>
                          <w:p w:rsidR="007E71BE"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703DFF">
                              <w:rPr>
                                <w:rFonts w:ascii="Book Antiqua" w:hAnsi="Book Antiqua"/>
                                <w:b/>
                                <w:sz w:val="24"/>
                                <w:szCs w:val="24"/>
                                <w:u w:val="single"/>
                              </w:rPr>
                              <w:t>Three-Four:</w:t>
                            </w:r>
                          </w:p>
                          <w:p w:rsidR="00703DFF" w:rsidRDefault="00703DFF" w:rsidP="00703DFF">
                            <w:pPr>
                              <w:rPr>
                                <w:rFonts w:ascii="Book Antiqua" w:hAnsi="Book Antiqua" w:cs="Helvetica"/>
                                <w:color w:val="4C4C4B"/>
                                <w:sz w:val="24"/>
                                <w:szCs w:val="20"/>
                                <w:shd w:val="clear" w:color="auto" w:fill="FFFFFF"/>
                              </w:rPr>
                            </w:pPr>
                            <w:r w:rsidRPr="00703DFF">
                              <w:rPr>
                                <w:rFonts w:ascii="Book Antiqua" w:hAnsi="Book Antiqua" w:cs="Helvetica"/>
                                <w:color w:val="4C4C4B"/>
                                <w:sz w:val="24"/>
                                <w:szCs w:val="20"/>
                                <w:shd w:val="clear" w:color="auto" w:fill="FFFFFF"/>
                              </w:rPr>
                              <w:t>Explore the significance of the crime elements in this extract. Remember to include in your answer relevant detailed analysis of the ways that the writer has shaped meanings.</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Samuel Spade's jaw was long and bony, his chin a jutting v under the more flexible v of his mouth. His nostrils curved back to make another, smaller, v. His yellow-grey eyes were horizontal. The v motif was picked up again by thickish brows rising outward from twin creases above a hooked nose, and his pale brown hair grew down-- from high flat temples--in a point on his forehead. He looked rather pleasantly like a blond satan.</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He said to Effie Perine: 'Yes, sweetheart?"</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She was a lanky sunburned girl whose tan dress of thin woolen stuff clung to her with an effect of dampness. Her eyes were brown and playful in a shiny boyish face. She finished shutting the door behind her, leaned against it, and said: "There's a girl wants to see you. Her name's Wonderly."</w:t>
                            </w:r>
                          </w:p>
                          <w:p w:rsidR="00703DFF" w:rsidRPr="00703DFF" w:rsidRDefault="00703DFF" w:rsidP="00703DFF">
                            <w:pPr>
                              <w:rPr>
                                <w:rFonts w:ascii="Book Antiqua" w:hAnsi="Book Antiqua"/>
                                <w:b/>
                                <w:sz w:val="32"/>
                                <w:szCs w:val="24"/>
                                <w:u w:val="single"/>
                              </w:rPr>
                            </w:pPr>
                            <w:r>
                              <w:rPr>
                                <w:rFonts w:ascii="Book Antiqua" w:hAnsi="Book Antiqua"/>
                                <w:b/>
                                <w:sz w:val="32"/>
                                <w:szCs w:val="24"/>
                                <w:u w:val="single"/>
                              </w:rPr>
                              <w:t>Plan a response in Wk 3 and write in for 45 mins in Wk 4.</w:t>
                            </w:r>
                          </w:p>
                          <w:p w:rsidR="00703DFF" w:rsidRPr="000B7C46" w:rsidRDefault="00703DFF" w:rsidP="007E71BE">
                            <w:pPr>
                              <w:rPr>
                                <w:rFonts w:ascii="Book Antiqua" w:hAnsi="Book Antiqua"/>
                                <w:b/>
                                <w:sz w:val="24"/>
                                <w:szCs w:val="24"/>
                                <w:u w:val="single"/>
                              </w:rPr>
                            </w:pP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7D148B" id="_x0000_t202" coordsize="21600,21600" o:spt="202" path="m,l,21600r21600,l21600,xe">
                <v:stroke joinstyle="miter"/>
                <v:path gradientshapeok="t" o:connecttype="rect"/>
              </v:shapetype>
              <v:shape id="Text Box 2" o:spid="_x0000_s1026" type="#_x0000_t202" style="position:absolute;left:0;text-align:left;margin-left:0;margin-top:394.7pt;width:517.25pt;height:266.2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">
                <v:textbox>
                  <w:txbxContent>
                    <w:p w:rsidR="007E71BE"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703DFF">
                        <w:rPr>
                          <w:rFonts w:ascii="Book Antiqua" w:hAnsi="Book Antiqua"/>
                          <w:b/>
                          <w:sz w:val="24"/>
                          <w:szCs w:val="24"/>
                          <w:u w:val="single"/>
                        </w:rPr>
                        <w:t>Three-Four:</w:t>
                      </w:r>
                    </w:p>
                    <w:p w:rsidR="00703DFF" w:rsidRDefault="00703DFF" w:rsidP="00703DFF">
                      <w:pPr>
                        <w:rPr>
                          <w:rFonts w:ascii="Book Antiqua" w:hAnsi="Book Antiqua" w:cs="Helvetica"/>
                          <w:color w:val="4C4C4B"/>
                          <w:sz w:val="24"/>
                          <w:szCs w:val="20"/>
                          <w:shd w:val="clear" w:color="auto" w:fill="FFFFFF"/>
                        </w:rPr>
                      </w:pPr>
                      <w:r w:rsidRPr="00703DFF">
                        <w:rPr>
                          <w:rFonts w:ascii="Book Antiqua" w:hAnsi="Book Antiqua" w:cs="Helvetica"/>
                          <w:color w:val="4C4C4B"/>
                          <w:sz w:val="24"/>
                          <w:szCs w:val="20"/>
                          <w:shd w:val="clear" w:color="auto" w:fill="FFFFFF"/>
                        </w:rPr>
                        <w:t>Explore the significance of the crime elements in this extract. Remember to include in your answer relevant detailed analysis of the ways that the writer has shaped meanings.</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Samuel Spade's jaw was long and bony, his chin a jutting v under the more flexible v of his mouth. His nostrils curved back to make another, smaller, v. His yellow-grey eyes were horizontal. The v motif was picked up again by thickish brows rising outward from twin creases above a hooked nose, and his pale brown hair grew down-- from high flat temples--in a point on his forehead. He looked rather pleasantly like a blond satan.</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He said to Effie Perine: 'Yes, sweetheart?"</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She was a lanky sunburned girl whose tan dress of thin woolen stuff clung to her with an effect of dampness. Her eyes were brown and playful in a shiny boyish face. She finished shutting the door behind her, leaned against it, and said: "There's a girl wants to see you. Her name's Wonderly."</w:t>
                      </w:r>
                    </w:p>
                    <w:p w:rsidR="00703DFF" w:rsidRPr="00703DFF" w:rsidRDefault="00703DFF" w:rsidP="00703DFF">
                      <w:pPr>
                        <w:rPr>
                          <w:rFonts w:ascii="Book Antiqua" w:hAnsi="Book Antiqua"/>
                          <w:b/>
                          <w:sz w:val="32"/>
                          <w:szCs w:val="24"/>
                          <w:u w:val="single"/>
                        </w:rPr>
                      </w:pPr>
                      <w:r>
                        <w:rPr>
                          <w:rFonts w:ascii="Book Antiqua" w:hAnsi="Book Antiqua"/>
                          <w:b/>
                          <w:sz w:val="32"/>
                          <w:szCs w:val="24"/>
                          <w:u w:val="single"/>
                        </w:rPr>
                        <w:t xml:space="preserve">Plan a response in Wk </w:t>
                      </w:r>
                      <w:r>
                        <w:rPr>
                          <w:rFonts w:ascii="Book Antiqua" w:hAnsi="Book Antiqua"/>
                          <w:b/>
                          <w:sz w:val="32"/>
                          <w:szCs w:val="24"/>
                          <w:u w:val="single"/>
                        </w:rPr>
                        <w:t>3</w:t>
                      </w:r>
                      <w:r>
                        <w:rPr>
                          <w:rFonts w:ascii="Book Antiqua" w:hAnsi="Book Antiqua"/>
                          <w:b/>
                          <w:sz w:val="32"/>
                          <w:szCs w:val="24"/>
                          <w:u w:val="single"/>
                        </w:rPr>
                        <w:t xml:space="preserve"> and write in for 45 mins in Wk </w:t>
                      </w:r>
                      <w:r>
                        <w:rPr>
                          <w:rFonts w:ascii="Book Antiqua" w:hAnsi="Book Antiqua"/>
                          <w:b/>
                          <w:sz w:val="32"/>
                          <w:szCs w:val="24"/>
                          <w:u w:val="single"/>
                        </w:rPr>
                        <w:t>4</w:t>
                      </w:r>
                      <w:r>
                        <w:rPr>
                          <w:rFonts w:ascii="Book Antiqua" w:hAnsi="Book Antiqua"/>
                          <w:b/>
                          <w:sz w:val="32"/>
                          <w:szCs w:val="24"/>
                          <w:u w:val="single"/>
                        </w:rPr>
                        <w:t>.</w:t>
                      </w:r>
                    </w:p>
                    <w:p w:rsidR="00703DFF" w:rsidRPr="000B7C46" w:rsidRDefault="00703DFF" w:rsidP="007E71BE">
                      <w:pPr>
                        <w:rPr>
                          <w:rFonts w:ascii="Book Antiqua" w:hAnsi="Book Antiqua"/>
                          <w:b/>
                          <w:sz w:val="24"/>
                          <w:szCs w:val="24"/>
                          <w:u w:val="single"/>
                        </w:rPr>
                      </w:pPr>
                    </w:p>
                    <w:p w:rsidR="007E71BE" w:rsidRPr="00362D16" w:rsidRDefault="007E71BE" w:rsidP="007E71BE">
                      <w:pPr>
                        <w:rPr>
                          <w:rFonts w:ascii="Book Antiqua" w:hAnsi="Book Antiqua"/>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467833</wp:posOffset>
                </wp:positionH>
                <wp:positionV relativeFrom="paragraph">
                  <wp:posOffset>499730</wp:posOffset>
                </wp:positionV>
                <wp:extent cx="6569075" cy="4316819"/>
                <wp:effectExtent l="0" t="0" r="2222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316819"/>
                        </a:xfrm>
                        <a:prstGeom prst="rect">
                          <a:avLst/>
                        </a:prstGeom>
                        <a:solidFill>
                          <a:srgbClr val="FFFFFF"/>
                        </a:solidFill>
                        <a:ln w="9525">
                          <a:solidFill>
                            <a:srgbClr val="000000"/>
                          </a:solidFill>
                          <a:miter lim="800000"/>
                          <a:headEnd/>
                          <a:tailEnd/>
                        </a:ln>
                      </wps:spPr>
                      <wps:txbx>
                        <w:txbxContent>
                          <w:p w:rsidR="000B7C46" w:rsidRDefault="000B7C46">
                            <w:pPr>
                              <w:rPr>
                                <w:rFonts w:ascii="Book Antiqua" w:hAnsi="Book Antiqua"/>
                                <w:b/>
                                <w:sz w:val="24"/>
                                <w:szCs w:val="24"/>
                                <w:u w:val="single"/>
                              </w:rPr>
                            </w:pPr>
                            <w:r w:rsidRPr="000B7C46">
                              <w:rPr>
                                <w:rFonts w:ascii="Book Antiqua" w:hAnsi="Book Antiqua"/>
                                <w:b/>
                                <w:sz w:val="24"/>
                                <w:szCs w:val="24"/>
                                <w:u w:val="single"/>
                              </w:rPr>
                              <w:t>Week One</w:t>
                            </w:r>
                            <w:r w:rsidR="00703DFF">
                              <w:rPr>
                                <w:rFonts w:ascii="Book Antiqua" w:hAnsi="Book Antiqua"/>
                                <w:b/>
                                <w:sz w:val="24"/>
                                <w:szCs w:val="24"/>
                                <w:u w:val="single"/>
                              </w:rPr>
                              <w:t xml:space="preserve"> - Two</w:t>
                            </w:r>
                            <w:r w:rsidRPr="000B7C46">
                              <w:rPr>
                                <w:rFonts w:ascii="Book Antiqua" w:hAnsi="Book Antiqua"/>
                                <w:b/>
                                <w:sz w:val="24"/>
                                <w:szCs w:val="24"/>
                                <w:u w:val="single"/>
                              </w:rPr>
                              <w:t>:</w:t>
                            </w:r>
                          </w:p>
                          <w:p w:rsidR="00703DFF" w:rsidRDefault="00703DFF">
                            <w:pPr>
                              <w:rPr>
                                <w:rFonts w:ascii="Book Antiqua" w:hAnsi="Book Antiqua" w:cs="Helvetica"/>
                                <w:color w:val="4C4C4B"/>
                                <w:sz w:val="24"/>
                                <w:szCs w:val="20"/>
                                <w:shd w:val="clear" w:color="auto" w:fill="FFFFFF"/>
                              </w:rPr>
                            </w:pPr>
                            <w:r w:rsidRPr="00703DFF">
                              <w:rPr>
                                <w:rFonts w:ascii="Book Antiqua" w:hAnsi="Book Antiqua" w:cs="Helvetica"/>
                                <w:color w:val="4C4C4B"/>
                                <w:sz w:val="24"/>
                                <w:szCs w:val="20"/>
                                <w:shd w:val="clear" w:color="auto" w:fill="FFFFFF"/>
                              </w:rPr>
                              <w:t>Explore the significance of the crime elements in this extract. Remember to include in your answer relevant detailed analysis of the ways that the writer has shaped meanings.</w:t>
                            </w:r>
                          </w:p>
                          <w:p w:rsidR="00703DFF" w:rsidRDefault="00703DFF">
                            <w:pPr>
                              <w:rPr>
                                <w:rFonts w:ascii="Book Antiqua" w:hAnsi="Book Antiqua"/>
                                <w:b/>
                                <w:sz w:val="32"/>
                                <w:szCs w:val="24"/>
                                <w:u w:val="single"/>
                              </w:rPr>
                            </w:pPr>
                            <w:r>
                              <w:rPr>
                                <w:rFonts w:ascii="Book Antiqua" w:hAnsi="Book Antiqua"/>
                                <w:b/>
                                <w:sz w:val="32"/>
                                <w:szCs w:val="24"/>
                                <w:u w:val="single"/>
                              </w:rPr>
                              <w:t>1859</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I am sitting on the purple velvet settee in the Governor's parlour, the Governor's wife's parlour; it has always been the Governor's wife's parlour although it is not always the same wife, as they change them around according to the politics. I have my hands folded in my lap the proper way although I have no gloves. The gloves I would wish to have would be smooth and white, and would be without a wrinkle.</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I am often in this parlour, clearing away the tea things and dusting the small tables and the long mirror with the frame of grapes and leaves around its and the pianoforte; and the tall clock that came from Europe, with the orange-gold sun and the silver moon, that go in and out according to the time of day and the week of the month. I like the clock best of anything in the parlour, although it measures time and I have too much of that on my hands already.</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But I have never sat down on the settee before, as it is for the guests. Mrs. Alderman Parkinson said a lady must never sit in a chair a gentleman has just vacated, though she would not say why; but Mary Whitney said, Because, you silly goose, it's still warm from his bum; which was a coarse thing to say. So I cannot sit here without thinking of the ladylike bums that have sat on this very settee, all delicate and white, like wobbly softboiled eggs.</w:t>
                            </w:r>
                          </w:p>
                          <w:p w:rsidR="00703DFF" w:rsidRPr="00703DFF" w:rsidRDefault="00703DFF">
                            <w:pPr>
                              <w:rPr>
                                <w:rFonts w:ascii="Book Antiqua" w:hAnsi="Book Antiqua"/>
                                <w:b/>
                                <w:sz w:val="32"/>
                                <w:szCs w:val="24"/>
                                <w:u w:val="single"/>
                              </w:rPr>
                            </w:pPr>
                            <w:r>
                              <w:rPr>
                                <w:rFonts w:ascii="Book Antiqua" w:hAnsi="Book Antiqua"/>
                                <w:b/>
                                <w:sz w:val="32"/>
                                <w:szCs w:val="24"/>
                                <w:u w:val="single"/>
                              </w:rPr>
                              <w:t>Plan a response in Wk 1 and write in for 45 mins in Wk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36.85pt;margin-top:39.35pt;width:517.25pt;height:339.9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">
                <v:textbox>
                  <w:txbxContent>
                    <w:p w:rsidR="000B7C46" w:rsidRDefault="000B7C46">
                      <w:pPr>
                        <w:rPr>
                          <w:rFonts w:ascii="Book Antiqua" w:hAnsi="Book Antiqua"/>
                          <w:b/>
                          <w:sz w:val="24"/>
                          <w:szCs w:val="24"/>
                          <w:u w:val="single"/>
                        </w:rPr>
                      </w:pPr>
                      <w:r w:rsidRPr="000B7C46">
                        <w:rPr>
                          <w:rFonts w:ascii="Book Antiqua" w:hAnsi="Book Antiqua"/>
                          <w:b/>
                          <w:sz w:val="24"/>
                          <w:szCs w:val="24"/>
                          <w:u w:val="single"/>
                        </w:rPr>
                        <w:t>Week One</w:t>
                      </w:r>
                      <w:r w:rsidR="00703DFF">
                        <w:rPr>
                          <w:rFonts w:ascii="Book Antiqua" w:hAnsi="Book Antiqua"/>
                          <w:b/>
                          <w:sz w:val="24"/>
                          <w:szCs w:val="24"/>
                          <w:u w:val="single"/>
                        </w:rPr>
                        <w:t xml:space="preserve"> - Two</w:t>
                      </w:r>
                      <w:r w:rsidRPr="000B7C46">
                        <w:rPr>
                          <w:rFonts w:ascii="Book Antiqua" w:hAnsi="Book Antiqua"/>
                          <w:b/>
                          <w:sz w:val="24"/>
                          <w:szCs w:val="24"/>
                          <w:u w:val="single"/>
                        </w:rPr>
                        <w:t>:</w:t>
                      </w:r>
                    </w:p>
                    <w:p w:rsidR="00703DFF" w:rsidRDefault="00703DFF">
                      <w:pPr>
                        <w:rPr>
                          <w:rFonts w:ascii="Book Antiqua" w:hAnsi="Book Antiqua" w:cs="Helvetica"/>
                          <w:color w:val="4C4C4B"/>
                          <w:sz w:val="24"/>
                          <w:szCs w:val="20"/>
                          <w:shd w:val="clear" w:color="auto" w:fill="FFFFFF"/>
                        </w:rPr>
                      </w:pPr>
                      <w:r w:rsidRPr="00703DFF">
                        <w:rPr>
                          <w:rFonts w:ascii="Book Antiqua" w:hAnsi="Book Antiqua" w:cs="Helvetica"/>
                          <w:color w:val="4C4C4B"/>
                          <w:sz w:val="24"/>
                          <w:szCs w:val="20"/>
                          <w:shd w:val="clear" w:color="auto" w:fill="FFFFFF"/>
                        </w:rPr>
                        <w:t xml:space="preserve">Explore the significance of the crime elements in this extract. Remember to include in your answer relevant detailed analysis of the ways that </w:t>
                      </w:r>
                      <w:r w:rsidRPr="00703DFF">
                        <w:rPr>
                          <w:rFonts w:ascii="Book Antiqua" w:hAnsi="Book Antiqua" w:cs="Helvetica"/>
                          <w:color w:val="4C4C4B"/>
                          <w:sz w:val="24"/>
                          <w:szCs w:val="20"/>
                          <w:shd w:val="clear" w:color="auto" w:fill="FFFFFF"/>
                        </w:rPr>
                        <w:t xml:space="preserve">the writer </w:t>
                      </w:r>
                      <w:r w:rsidRPr="00703DFF">
                        <w:rPr>
                          <w:rFonts w:ascii="Book Antiqua" w:hAnsi="Book Antiqua" w:cs="Helvetica"/>
                          <w:color w:val="4C4C4B"/>
                          <w:sz w:val="24"/>
                          <w:szCs w:val="20"/>
                          <w:shd w:val="clear" w:color="auto" w:fill="FFFFFF"/>
                        </w:rPr>
                        <w:t>has shaped meanings.</w:t>
                      </w:r>
                    </w:p>
                    <w:p w:rsidR="00703DFF" w:rsidRDefault="00703DFF">
                      <w:pPr>
                        <w:rPr>
                          <w:rFonts w:ascii="Book Antiqua" w:hAnsi="Book Antiqua"/>
                          <w:b/>
                          <w:sz w:val="32"/>
                          <w:szCs w:val="24"/>
                          <w:u w:val="single"/>
                        </w:rPr>
                      </w:pPr>
                      <w:r>
                        <w:rPr>
                          <w:rFonts w:ascii="Book Antiqua" w:hAnsi="Book Antiqua"/>
                          <w:b/>
                          <w:sz w:val="32"/>
                          <w:szCs w:val="24"/>
                          <w:u w:val="single"/>
                        </w:rPr>
                        <w:t>1859</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I am sitting on the purple velvet settee in the Governor's parlour, the Governor's wife's parlour; it has always been the Governor's wife's parlour although it is not always the same wife, as they change them around according to the politics. I have my hands folded in my lap the proper way although I have no gloves. The gloves I would wish to have would be smooth and white, and would be without a wrinkle.</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I am often in this parlour, clearing away the tea things and dusting the small tables and the long mirror with the frame of grapes and leaves around its and the pianoforte; and the tall clock that came from Europe, with the orange-gold sun and the silver moon, that go in and out according to the time of day and the week of the month. I like the clock best of anything in the parlour, although it measures time and I have too much of that on my hands already.</w:t>
                      </w:r>
                    </w:p>
                    <w:p w:rsidR="00703DFF" w:rsidRPr="00703DFF" w:rsidRDefault="00703DFF" w:rsidP="00703DFF">
                      <w:pPr>
                        <w:shd w:val="clear" w:color="auto" w:fill="FFFFFF"/>
                        <w:spacing w:after="225" w:line="240" w:lineRule="auto"/>
                        <w:rPr>
                          <w:rFonts w:ascii="Arial" w:eastAsia="Times New Roman" w:hAnsi="Arial" w:cs="Arial"/>
                          <w:color w:val="4C4C4C"/>
                          <w:sz w:val="21"/>
                          <w:szCs w:val="21"/>
                          <w:lang w:eastAsia="en-GB"/>
                        </w:rPr>
                      </w:pPr>
                      <w:r w:rsidRPr="00703DFF">
                        <w:rPr>
                          <w:rFonts w:ascii="Arial" w:eastAsia="Times New Roman" w:hAnsi="Arial" w:cs="Arial"/>
                          <w:color w:val="4C4C4C"/>
                          <w:sz w:val="21"/>
                          <w:szCs w:val="21"/>
                          <w:lang w:eastAsia="en-GB"/>
                        </w:rPr>
                        <w:t>But I have never sat down on the settee before, as it is for the guests. Mrs. Alderman Parkinson said a lady must never sit in a chair a gentleman has just vacated, though she would not say why; but Mary Whitney said, Because, you silly goose, it's still warm from his bum; which was a coarse thing to say. So I cannot sit here without thinking of the ladylike bums that have sat on this very settee, all delicate and white, like wobbly softboiled eggs.</w:t>
                      </w:r>
                    </w:p>
                    <w:p w:rsidR="00703DFF" w:rsidRPr="00703DFF" w:rsidRDefault="00703DFF">
                      <w:pPr>
                        <w:rPr>
                          <w:rFonts w:ascii="Book Antiqua" w:hAnsi="Book Antiqua"/>
                          <w:b/>
                          <w:sz w:val="32"/>
                          <w:szCs w:val="24"/>
                          <w:u w:val="single"/>
                        </w:rPr>
                      </w:pPr>
                      <w:r>
                        <w:rPr>
                          <w:rFonts w:ascii="Book Antiqua" w:hAnsi="Book Antiqua"/>
                          <w:b/>
                          <w:sz w:val="32"/>
                          <w:szCs w:val="24"/>
                          <w:u w:val="single"/>
                        </w:rPr>
                        <w:t>Plan a response in Wk 1 and write in for 45 mins in Wk 2.</w:t>
                      </w:r>
                    </w:p>
                  </w:txbxContent>
                </v:textbox>
                <w10:wrap type="square"/>
              </v:shape>
            </w:pict>
          </mc:Fallback>
        </mc:AlternateContent>
      </w: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F538F3" w:rsidP="00367E2F"/>
    <w:p w:rsidR="00F538F3" w:rsidRDefault="00F538F3" w:rsidP="00F538F3">
      <w:pPr>
        <w:ind w:firstLine="720"/>
      </w:pPr>
    </w:p>
    <w:p w:rsidR="00FB692A" w:rsidRDefault="00FB692A" w:rsidP="000003E5">
      <w:pPr>
        <w:ind w:firstLine="720"/>
      </w:pPr>
    </w:p>
    <w:p w:rsidR="00FB692A" w:rsidRDefault="00FB692A" w:rsidP="000003E5">
      <w:pPr>
        <w:ind w:firstLine="720"/>
      </w:pPr>
    </w:p>
    <w:p w:rsidR="00FB692A" w:rsidRDefault="00703DFF">
      <w:r>
        <w:rPr>
          <w:noProof/>
          <w:lang w:eastAsia="en-GB"/>
        </w:rPr>
        <mc:AlternateContent>
          <mc:Choice Requires="wps">
            <w:drawing>
              <wp:anchor distT="45720" distB="45720" distL="114300" distR="114300" simplePos="0" relativeHeight="251726848" behindDoc="0" locked="0" layoutInCell="1" allowOverlap="1">
                <wp:simplePos x="0" y="0"/>
                <wp:positionH relativeFrom="page">
                  <wp:posOffset>414655</wp:posOffset>
                </wp:positionH>
                <wp:positionV relativeFrom="paragraph">
                  <wp:posOffset>351790</wp:posOffset>
                </wp:positionV>
                <wp:extent cx="6569075" cy="3667760"/>
                <wp:effectExtent l="0" t="0" r="2222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667760"/>
                        </a:xfrm>
                        <a:prstGeom prst="rect">
                          <a:avLst/>
                        </a:prstGeom>
                        <a:solidFill>
                          <a:srgbClr val="FFFFFF"/>
                        </a:solidFill>
                        <a:ln w="9525">
                          <a:solidFill>
                            <a:srgbClr val="000000"/>
                          </a:solidFill>
                          <a:miter lim="800000"/>
                          <a:headEnd/>
                          <a:tailEnd/>
                        </a:ln>
                      </wps:spPr>
                      <wps:txbx>
                        <w:txbxContent>
                          <w:p w:rsidR="00362D1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703DFF">
                              <w:rPr>
                                <w:rFonts w:ascii="Book Antiqua" w:hAnsi="Book Antiqua"/>
                                <w:b/>
                                <w:sz w:val="24"/>
                                <w:szCs w:val="24"/>
                                <w:u w:val="single"/>
                              </w:rPr>
                              <w:t>Five-Six:</w:t>
                            </w:r>
                          </w:p>
                          <w:p w:rsidR="00703DFF" w:rsidRDefault="00703DFF" w:rsidP="00703DFF">
                            <w:pPr>
                              <w:rPr>
                                <w:rFonts w:ascii="Book Antiqua" w:hAnsi="Book Antiqua" w:cs="Helvetica"/>
                                <w:color w:val="4C4C4B"/>
                                <w:sz w:val="24"/>
                                <w:szCs w:val="20"/>
                                <w:shd w:val="clear" w:color="auto" w:fill="FFFFFF"/>
                              </w:rPr>
                            </w:pPr>
                            <w:r w:rsidRPr="00703DFF">
                              <w:rPr>
                                <w:rFonts w:ascii="Book Antiqua" w:hAnsi="Book Antiqua" w:cs="Helvetica"/>
                                <w:color w:val="4C4C4B"/>
                                <w:sz w:val="24"/>
                                <w:szCs w:val="20"/>
                                <w:shd w:val="clear" w:color="auto" w:fill="FFFFFF"/>
                              </w:rPr>
                              <w:t>Explore the significance of the crime elements in this extract. Remember to include in your answer relevant detailed analysis of the ways that the writer has shaped meanings.</w:t>
                            </w:r>
                          </w:p>
                          <w:p w:rsidR="00703DFF" w:rsidRDefault="00703DFF" w:rsidP="00703DFF">
                            <w:r>
                              <w:t xml:space="preserve">“My dear fellow,” said Sherlock Holmes as we sat on either side of the fire in his lodgings at Baker Street, “life is infinitely stranger than anything which the mind of man could invent. We would not dare to conceive the things which are really mere commonplaces of existence. If we could fly out of that window hand in hand, hover over this great city, gently remove the roofs, and peep in at the queer things which are going on, the strange coincidences, the plannings, the cross-purposes, the wonderful chains of events, working through generations, and leading to the most outré results, it would make all fiction with its conventionalities and foreseen conclusions most stale and unprofitable.” </w:t>
                            </w:r>
                          </w:p>
                          <w:p w:rsidR="00703DFF" w:rsidRDefault="00703DFF" w:rsidP="00703DFF">
                            <w:r>
                              <w:t xml:space="preserve">“And yet I am not convinced of it,” I answered. “The cases which come to light in the papers are, as a rule, bald enough, and vulgar enough. We have in our police reports realism pushed to its extreme limits, and yet the result is, it must be confessed, neither fascinating nor artistic.” </w:t>
                            </w:r>
                          </w:p>
                          <w:p w:rsidR="00703DFF" w:rsidRDefault="00703DFF" w:rsidP="00703DFF">
                            <w:pPr>
                              <w:rPr>
                                <w:rFonts w:ascii="Book Antiqua" w:hAnsi="Book Antiqua"/>
                                <w:b/>
                                <w:sz w:val="32"/>
                                <w:szCs w:val="24"/>
                                <w:u w:val="single"/>
                              </w:rPr>
                            </w:pPr>
                          </w:p>
                          <w:p w:rsidR="00703DFF" w:rsidRPr="00703DFF" w:rsidRDefault="00703DFF" w:rsidP="00703DFF">
                            <w:pPr>
                              <w:rPr>
                                <w:rFonts w:ascii="Book Antiqua" w:hAnsi="Book Antiqua"/>
                                <w:b/>
                                <w:sz w:val="32"/>
                                <w:szCs w:val="24"/>
                                <w:u w:val="single"/>
                              </w:rPr>
                            </w:pPr>
                            <w:r>
                              <w:rPr>
                                <w:rFonts w:ascii="Book Antiqua" w:hAnsi="Book Antiqua"/>
                                <w:b/>
                                <w:sz w:val="32"/>
                                <w:szCs w:val="24"/>
                                <w:u w:val="single"/>
                              </w:rPr>
                              <w:t>Plan a response in Wk 5 and write in for 45 mins in Wk 6.</w:t>
                            </w:r>
                          </w:p>
                          <w:p w:rsidR="00362D16" w:rsidRPr="00362D16" w:rsidRDefault="00362D16" w:rsidP="00703DFF">
                            <w:pPr>
                              <w:shd w:val="clear" w:color="auto" w:fill="FFFFFF"/>
                              <w:spacing w:after="225" w:line="240" w:lineRule="auto"/>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32.65pt;margin-top:27.7pt;width:517.25pt;height:288.8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">
                <v:textbox>
                  <w:txbxContent>
                    <w:p w:rsidR="00362D1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703DFF">
                        <w:rPr>
                          <w:rFonts w:ascii="Book Antiqua" w:hAnsi="Book Antiqua"/>
                          <w:b/>
                          <w:sz w:val="24"/>
                          <w:szCs w:val="24"/>
                          <w:u w:val="single"/>
                        </w:rPr>
                        <w:t>Five-Six:</w:t>
                      </w:r>
                    </w:p>
                    <w:p w:rsidR="00703DFF" w:rsidRDefault="00703DFF" w:rsidP="00703DFF">
                      <w:pPr>
                        <w:rPr>
                          <w:rFonts w:ascii="Book Antiqua" w:hAnsi="Book Antiqua" w:cs="Helvetica"/>
                          <w:color w:val="4C4C4B"/>
                          <w:sz w:val="24"/>
                          <w:szCs w:val="20"/>
                          <w:shd w:val="clear" w:color="auto" w:fill="FFFFFF"/>
                        </w:rPr>
                      </w:pPr>
                      <w:r w:rsidRPr="00703DFF">
                        <w:rPr>
                          <w:rFonts w:ascii="Book Antiqua" w:hAnsi="Book Antiqua" w:cs="Helvetica"/>
                          <w:color w:val="4C4C4B"/>
                          <w:sz w:val="24"/>
                          <w:szCs w:val="20"/>
                          <w:shd w:val="clear" w:color="auto" w:fill="FFFFFF"/>
                        </w:rPr>
                        <w:t>Explore the significance of the crime elements in this extract. Remember to include in your answer relevant detailed analysis of the ways that the writer has shaped meanings.</w:t>
                      </w:r>
                    </w:p>
                    <w:p w:rsidR="00703DFF" w:rsidRDefault="00703DFF" w:rsidP="00703DFF">
                      <w:r>
                        <w:t xml:space="preserve">“My dear fellow,” said Sherlock Holmes as we sat on either side of the fire in his lodgings at Baker Street, “life is infinitely stranger than anything which the mind of man could invent. We would not dare to conceive the things which are really mere commonplaces of existence. If we could fly out of that window hand in hand, hover over this great city, gently remove the roofs, and peep in at the queer things which are going on, the strange coincidences, the plannings, the cross-purposes, the wonderful chains of events, working through generations, and leading to the most outré results, it would make all fiction with its conventionalities and foreseen conclusions most stale and unprofitable.” </w:t>
                      </w:r>
                    </w:p>
                    <w:p w:rsidR="00703DFF" w:rsidRDefault="00703DFF" w:rsidP="00703DFF">
                      <w:bookmarkStart w:id="2" w:name="_GoBack"/>
                      <w:bookmarkEnd w:id="2"/>
                      <w:r>
                        <w:t xml:space="preserve">“And yet I am not convinced of it,” I answered. “The cases which come to light in the papers are, as a rule, bald enough, and vulgar enough. We have in our police reports realism pushed to its extreme limits, and yet the result is, it must be confessed, neither fascinating nor artistic.” </w:t>
                      </w:r>
                    </w:p>
                    <w:p w:rsidR="00703DFF" w:rsidRDefault="00703DFF" w:rsidP="00703DFF">
                      <w:pPr>
                        <w:rPr>
                          <w:rFonts w:ascii="Book Antiqua" w:hAnsi="Book Antiqua"/>
                          <w:b/>
                          <w:sz w:val="32"/>
                          <w:szCs w:val="24"/>
                          <w:u w:val="single"/>
                        </w:rPr>
                      </w:pPr>
                    </w:p>
                    <w:p w:rsidR="00703DFF" w:rsidRPr="00703DFF" w:rsidRDefault="00703DFF" w:rsidP="00703DFF">
                      <w:pPr>
                        <w:rPr>
                          <w:rFonts w:ascii="Book Antiqua" w:hAnsi="Book Antiqua"/>
                          <w:b/>
                          <w:sz w:val="32"/>
                          <w:szCs w:val="24"/>
                          <w:u w:val="single"/>
                        </w:rPr>
                      </w:pPr>
                      <w:r>
                        <w:rPr>
                          <w:rFonts w:ascii="Book Antiqua" w:hAnsi="Book Antiqua"/>
                          <w:b/>
                          <w:sz w:val="32"/>
                          <w:szCs w:val="24"/>
                          <w:u w:val="single"/>
                        </w:rPr>
                        <w:t xml:space="preserve">Plan a response in Wk </w:t>
                      </w:r>
                      <w:r>
                        <w:rPr>
                          <w:rFonts w:ascii="Book Antiqua" w:hAnsi="Book Antiqua"/>
                          <w:b/>
                          <w:sz w:val="32"/>
                          <w:szCs w:val="24"/>
                          <w:u w:val="single"/>
                        </w:rPr>
                        <w:t>5</w:t>
                      </w:r>
                      <w:r>
                        <w:rPr>
                          <w:rFonts w:ascii="Book Antiqua" w:hAnsi="Book Antiqua"/>
                          <w:b/>
                          <w:sz w:val="32"/>
                          <w:szCs w:val="24"/>
                          <w:u w:val="single"/>
                        </w:rPr>
                        <w:t xml:space="preserve"> and write in for 45 mins in Wk </w:t>
                      </w:r>
                      <w:r>
                        <w:rPr>
                          <w:rFonts w:ascii="Book Antiqua" w:hAnsi="Book Antiqua"/>
                          <w:b/>
                          <w:sz w:val="32"/>
                          <w:szCs w:val="24"/>
                          <w:u w:val="single"/>
                        </w:rPr>
                        <w:t>6</w:t>
                      </w:r>
                      <w:r>
                        <w:rPr>
                          <w:rFonts w:ascii="Book Antiqua" w:hAnsi="Book Antiqua"/>
                          <w:b/>
                          <w:sz w:val="32"/>
                          <w:szCs w:val="24"/>
                          <w:u w:val="single"/>
                        </w:rPr>
                        <w:t>.</w:t>
                      </w:r>
                    </w:p>
                    <w:p w:rsidR="00362D16" w:rsidRPr="00362D16" w:rsidRDefault="00362D16" w:rsidP="00703DFF">
                      <w:pPr>
                        <w:shd w:val="clear" w:color="auto" w:fill="FFFFFF"/>
                        <w:spacing w:after="225" w:line="240" w:lineRule="auto"/>
                        <w:rPr>
                          <w:rFonts w:ascii="Book Antiqua" w:hAnsi="Book Antiqua"/>
                        </w:rPr>
                      </w:pPr>
                    </w:p>
                  </w:txbxContent>
                </v:textbox>
                <w10:wrap type="square" anchorx="page"/>
              </v:shape>
            </w:pict>
          </mc:Fallback>
        </mc:AlternateContent>
      </w:r>
      <w:r w:rsidR="00FB692A">
        <w:br w:type="page"/>
      </w:r>
    </w:p>
    <w:p w:rsidR="000003E5" w:rsidRDefault="005F28EB" w:rsidP="000003E5">
      <w:pPr>
        <w:ind w:firstLine="720"/>
      </w:pPr>
      <w:r>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OY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M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Pmjg5g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73CA5"/>
    <w:rsid w:val="00094693"/>
    <w:rsid w:val="000B7C46"/>
    <w:rsid w:val="000F1BCE"/>
    <w:rsid w:val="00114B8A"/>
    <w:rsid w:val="001256F0"/>
    <w:rsid w:val="00174048"/>
    <w:rsid w:val="00185281"/>
    <w:rsid w:val="00193EDD"/>
    <w:rsid w:val="001E1755"/>
    <w:rsid w:val="00221362"/>
    <w:rsid w:val="00226073"/>
    <w:rsid w:val="002336E8"/>
    <w:rsid w:val="002444A5"/>
    <w:rsid w:val="002933B7"/>
    <w:rsid w:val="003333F1"/>
    <w:rsid w:val="00362D16"/>
    <w:rsid w:val="00367E2F"/>
    <w:rsid w:val="003B760A"/>
    <w:rsid w:val="003D5388"/>
    <w:rsid w:val="003E05AC"/>
    <w:rsid w:val="004241B3"/>
    <w:rsid w:val="004245CF"/>
    <w:rsid w:val="0042737D"/>
    <w:rsid w:val="00446607"/>
    <w:rsid w:val="004907CD"/>
    <w:rsid w:val="00495076"/>
    <w:rsid w:val="00496ACA"/>
    <w:rsid w:val="004A2EEA"/>
    <w:rsid w:val="004C7AE0"/>
    <w:rsid w:val="004F5508"/>
    <w:rsid w:val="00512B4F"/>
    <w:rsid w:val="005250A8"/>
    <w:rsid w:val="00526C02"/>
    <w:rsid w:val="00535C3F"/>
    <w:rsid w:val="00544D90"/>
    <w:rsid w:val="00592ACF"/>
    <w:rsid w:val="005B0F73"/>
    <w:rsid w:val="005B218F"/>
    <w:rsid w:val="005D7504"/>
    <w:rsid w:val="005F28EB"/>
    <w:rsid w:val="0061349A"/>
    <w:rsid w:val="0062257C"/>
    <w:rsid w:val="00635A51"/>
    <w:rsid w:val="00673F89"/>
    <w:rsid w:val="006B13B4"/>
    <w:rsid w:val="006D4232"/>
    <w:rsid w:val="006E2CBE"/>
    <w:rsid w:val="006E7D53"/>
    <w:rsid w:val="006F00B9"/>
    <w:rsid w:val="00703DFF"/>
    <w:rsid w:val="00730789"/>
    <w:rsid w:val="007D38A2"/>
    <w:rsid w:val="007E71BE"/>
    <w:rsid w:val="007F38D0"/>
    <w:rsid w:val="0080666D"/>
    <w:rsid w:val="008718E6"/>
    <w:rsid w:val="00873D77"/>
    <w:rsid w:val="00887D67"/>
    <w:rsid w:val="008B72C9"/>
    <w:rsid w:val="008E032B"/>
    <w:rsid w:val="008E11A1"/>
    <w:rsid w:val="009015B3"/>
    <w:rsid w:val="00914050"/>
    <w:rsid w:val="0092666D"/>
    <w:rsid w:val="009412FA"/>
    <w:rsid w:val="00992819"/>
    <w:rsid w:val="009A686F"/>
    <w:rsid w:val="009F18FE"/>
    <w:rsid w:val="009F295F"/>
    <w:rsid w:val="00A05927"/>
    <w:rsid w:val="00A14EE4"/>
    <w:rsid w:val="00A1549C"/>
    <w:rsid w:val="00A35681"/>
    <w:rsid w:val="00A624CD"/>
    <w:rsid w:val="00A63584"/>
    <w:rsid w:val="00A70881"/>
    <w:rsid w:val="00A9228D"/>
    <w:rsid w:val="00A92920"/>
    <w:rsid w:val="00AA6692"/>
    <w:rsid w:val="00B20A4B"/>
    <w:rsid w:val="00B31CAC"/>
    <w:rsid w:val="00B32443"/>
    <w:rsid w:val="00B331DE"/>
    <w:rsid w:val="00B4584C"/>
    <w:rsid w:val="00B5011C"/>
    <w:rsid w:val="00B921C8"/>
    <w:rsid w:val="00BB0FDD"/>
    <w:rsid w:val="00BC0BB1"/>
    <w:rsid w:val="00BE63EA"/>
    <w:rsid w:val="00C070EE"/>
    <w:rsid w:val="00C11A21"/>
    <w:rsid w:val="00C266BC"/>
    <w:rsid w:val="00C70FB0"/>
    <w:rsid w:val="00C7229E"/>
    <w:rsid w:val="00C972E1"/>
    <w:rsid w:val="00CB255C"/>
    <w:rsid w:val="00CF6757"/>
    <w:rsid w:val="00D87402"/>
    <w:rsid w:val="00D96E56"/>
    <w:rsid w:val="00DC5055"/>
    <w:rsid w:val="00DC5482"/>
    <w:rsid w:val="00DF0A17"/>
    <w:rsid w:val="00E171EC"/>
    <w:rsid w:val="00E2748E"/>
    <w:rsid w:val="00E30894"/>
    <w:rsid w:val="00E8140C"/>
    <w:rsid w:val="00E8160C"/>
    <w:rsid w:val="00E84EC4"/>
    <w:rsid w:val="00ED1BA7"/>
    <w:rsid w:val="00EF171B"/>
    <w:rsid w:val="00F2381C"/>
    <w:rsid w:val="00F436C8"/>
    <w:rsid w:val="00F52667"/>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445">
      <w:bodyDiv w:val="1"/>
      <w:marLeft w:val="0"/>
      <w:marRight w:val="0"/>
      <w:marTop w:val="0"/>
      <w:marBottom w:val="0"/>
      <w:divBdr>
        <w:top w:val="none" w:sz="0" w:space="0" w:color="auto"/>
        <w:left w:val="none" w:sz="0" w:space="0" w:color="auto"/>
        <w:bottom w:val="none" w:sz="0" w:space="0" w:color="auto"/>
        <w:right w:val="none" w:sz="0" w:space="0" w:color="auto"/>
      </w:divBdr>
      <w:divsChild>
        <w:div w:id="1059012999">
          <w:marLeft w:val="0"/>
          <w:marRight w:val="0"/>
          <w:marTop w:val="0"/>
          <w:marBottom w:val="0"/>
          <w:divBdr>
            <w:top w:val="none" w:sz="0" w:space="0" w:color="auto"/>
            <w:left w:val="none" w:sz="0" w:space="0" w:color="auto"/>
            <w:bottom w:val="none" w:sz="0" w:space="0" w:color="auto"/>
            <w:right w:val="none" w:sz="0" w:space="0" w:color="auto"/>
          </w:divBdr>
          <w:divsChild>
            <w:div w:id="755638783">
              <w:marLeft w:val="0"/>
              <w:marRight w:val="0"/>
              <w:marTop w:val="0"/>
              <w:marBottom w:val="0"/>
              <w:divBdr>
                <w:top w:val="none" w:sz="0" w:space="0" w:color="auto"/>
                <w:left w:val="none" w:sz="0" w:space="0" w:color="auto"/>
                <w:bottom w:val="none" w:sz="0" w:space="0" w:color="auto"/>
                <w:right w:val="none" w:sz="0" w:space="0" w:color="auto"/>
              </w:divBdr>
              <w:divsChild>
                <w:div w:id="643314883">
                  <w:marLeft w:val="0"/>
                  <w:marRight w:val="0"/>
                  <w:marTop w:val="195"/>
                  <w:marBottom w:val="0"/>
                  <w:divBdr>
                    <w:top w:val="none" w:sz="0" w:space="0" w:color="auto"/>
                    <w:left w:val="none" w:sz="0" w:space="0" w:color="auto"/>
                    <w:bottom w:val="none" w:sz="0" w:space="0" w:color="auto"/>
                    <w:right w:val="none" w:sz="0" w:space="0" w:color="auto"/>
                  </w:divBdr>
                  <w:divsChild>
                    <w:div w:id="490099509">
                      <w:marLeft w:val="0"/>
                      <w:marRight w:val="0"/>
                      <w:marTop w:val="0"/>
                      <w:marBottom w:val="0"/>
                      <w:divBdr>
                        <w:top w:val="none" w:sz="0" w:space="0" w:color="auto"/>
                        <w:left w:val="none" w:sz="0" w:space="0" w:color="auto"/>
                        <w:bottom w:val="none" w:sz="0" w:space="0" w:color="auto"/>
                        <w:right w:val="none" w:sz="0" w:space="0" w:color="auto"/>
                      </w:divBdr>
                      <w:divsChild>
                        <w:div w:id="205341515">
                          <w:marLeft w:val="0"/>
                          <w:marRight w:val="0"/>
                          <w:marTop w:val="0"/>
                          <w:marBottom w:val="0"/>
                          <w:divBdr>
                            <w:top w:val="none" w:sz="0" w:space="0" w:color="auto"/>
                            <w:left w:val="none" w:sz="0" w:space="0" w:color="auto"/>
                            <w:bottom w:val="none" w:sz="0" w:space="0" w:color="auto"/>
                            <w:right w:val="none" w:sz="0" w:space="0" w:color="auto"/>
                          </w:divBdr>
                          <w:divsChild>
                            <w:div w:id="941571764">
                              <w:marLeft w:val="0"/>
                              <w:marRight w:val="0"/>
                              <w:marTop w:val="0"/>
                              <w:marBottom w:val="0"/>
                              <w:divBdr>
                                <w:top w:val="none" w:sz="0" w:space="0" w:color="auto"/>
                                <w:left w:val="none" w:sz="0" w:space="0" w:color="auto"/>
                                <w:bottom w:val="none" w:sz="0" w:space="0" w:color="auto"/>
                                <w:right w:val="none" w:sz="0" w:space="0" w:color="auto"/>
                              </w:divBdr>
                              <w:divsChild>
                                <w:div w:id="1612318385">
                                  <w:marLeft w:val="0"/>
                                  <w:marRight w:val="0"/>
                                  <w:marTop w:val="0"/>
                                  <w:marBottom w:val="0"/>
                                  <w:divBdr>
                                    <w:top w:val="none" w:sz="0" w:space="0" w:color="auto"/>
                                    <w:left w:val="none" w:sz="0" w:space="0" w:color="auto"/>
                                    <w:bottom w:val="none" w:sz="0" w:space="0" w:color="auto"/>
                                    <w:right w:val="none" w:sz="0" w:space="0" w:color="auto"/>
                                  </w:divBdr>
                                  <w:divsChild>
                                    <w:div w:id="30040156">
                                      <w:marLeft w:val="0"/>
                                      <w:marRight w:val="0"/>
                                      <w:marTop w:val="0"/>
                                      <w:marBottom w:val="0"/>
                                      <w:divBdr>
                                        <w:top w:val="none" w:sz="0" w:space="0" w:color="auto"/>
                                        <w:left w:val="none" w:sz="0" w:space="0" w:color="auto"/>
                                        <w:bottom w:val="none" w:sz="0" w:space="0" w:color="auto"/>
                                        <w:right w:val="none" w:sz="0" w:space="0" w:color="auto"/>
                                      </w:divBdr>
                                      <w:divsChild>
                                        <w:div w:id="277571835">
                                          <w:marLeft w:val="0"/>
                                          <w:marRight w:val="0"/>
                                          <w:marTop w:val="90"/>
                                          <w:marBottom w:val="0"/>
                                          <w:divBdr>
                                            <w:top w:val="none" w:sz="0" w:space="0" w:color="auto"/>
                                            <w:left w:val="none" w:sz="0" w:space="0" w:color="auto"/>
                                            <w:bottom w:val="none" w:sz="0" w:space="0" w:color="auto"/>
                                            <w:right w:val="none" w:sz="0" w:space="0" w:color="auto"/>
                                          </w:divBdr>
                                          <w:divsChild>
                                            <w:div w:id="1431270475">
                                              <w:marLeft w:val="0"/>
                                              <w:marRight w:val="0"/>
                                              <w:marTop w:val="0"/>
                                              <w:marBottom w:val="0"/>
                                              <w:divBdr>
                                                <w:top w:val="none" w:sz="0" w:space="0" w:color="auto"/>
                                                <w:left w:val="none" w:sz="0" w:space="0" w:color="auto"/>
                                                <w:bottom w:val="none" w:sz="0" w:space="0" w:color="auto"/>
                                                <w:right w:val="none" w:sz="0" w:space="0" w:color="auto"/>
                                              </w:divBdr>
                                              <w:divsChild>
                                                <w:div w:id="1422406365">
                                                  <w:marLeft w:val="0"/>
                                                  <w:marRight w:val="0"/>
                                                  <w:marTop w:val="0"/>
                                                  <w:marBottom w:val="0"/>
                                                  <w:divBdr>
                                                    <w:top w:val="none" w:sz="0" w:space="0" w:color="auto"/>
                                                    <w:left w:val="none" w:sz="0" w:space="0" w:color="auto"/>
                                                    <w:bottom w:val="none" w:sz="0" w:space="0" w:color="auto"/>
                                                    <w:right w:val="none" w:sz="0" w:space="0" w:color="auto"/>
                                                  </w:divBdr>
                                                  <w:divsChild>
                                                    <w:div w:id="1784618101">
                                                      <w:marLeft w:val="0"/>
                                                      <w:marRight w:val="0"/>
                                                      <w:marTop w:val="0"/>
                                                      <w:marBottom w:val="180"/>
                                                      <w:divBdr>
                                                        <w:top w:val="none" w:sz="0" w:space="0" w:color="auto"/>
                                                        <w:left w:val="none" w:sz="0" w:space="0" w:color="auto"/>
                                                        <w:bottom w:val="none" w:sz="0" w:space="0" w:color="auto"/>
                                                        <w:right w:val="none" w:sz="0" w:space="0" w:color="auto"/>
                                                      </w:divBdr>
                                                      <w:divsChild>
                                                        <w:div w:id="1811508958">
                                                          <w:marLeft w:val="0"/>
                                                          <w:marRight w:val="0"/>
                                                          <w:marTop w:val="0"/>
                                                          <w:marBottom w:val="0"/>
                                                          <w:divBdr>
                                                            <w:top w:val="none" w:sz="0" w:space="0" w:color="auto"/>
                                                            <w:left w:val="none" w:sz="0" w:space="0" w:color="auto"/>
                                                            <w:bottom w:val="none" w:sz="0" w:space="0" w:color="auto"/>
                                                            <w:right w:val="none" w:sz="0" w:space="0" w:color="auto"/>
                                                          </w:divBdr>
                                                          <w:divsChild>
                                                            <w:div w:id="1876235505">
                                                              <w:marLeft w:val="0"/>
                                                              <w:marRight w:val="0"/>
                                                              <w:marTop w:val="0"/>
                                                              <w:marBottom w:val="0"/>
                                                              <w:divBdr>
                                                                <w:top w:val="none" w:sz="0" w:space="0" w:color="auto"/>
                                                                <w:left w:val="none" w:sz="0" w:space="0" w:color="auto"/>
                                                                <w:bottom w:val="none" w:sz="0" w:space="0" w:color="auto"/>
                                                                <w:right w:val="none" w:sz="0" w:space="0" w:color="auto"/>
                                                              </w:divBdr>
                                                              <w:divsChild>
                                                                <w:div w:id="2112427926">
                                                                  <w:marLeft w:val="0"/>
                                                                  <w:marRight w:val="0"/>
                                                                  <w:marTop w:val="0"/>
                                                                  <w:marBottom w:val="0"/>
                                                                  <w:divBdr>
                                                                    <w:top w:val="none" w:sz="0" w:space="0" w:color="auto"/>
                                                                    <w:left w:val="none" w:sz="0" w:space="0" w:color="auto"/>
                                                                    <w:bottom w:val="none" w:sz="0" w:space="0" w:color="auto"/>
                                                                    <w:right w:val="none" w:sz="0" w:space="0" w:color="auto"/>
                                                                  </w:divBdr>
                                                                  <w:divsChild>
                                                                    <w:div w:id="812330557">
                                                                      <w:marLeft w:val="0"/>
                                                                      <w:marRight w:val="0"/>
                                                                      <w:marTop w:val="0"/>
                                                                      <w:marBottom w:val="0"/>
                                                                      <w:divBdr>
                                                                        <w:top w:val="none" w:sz="0" w:space="0" w:color="auto"/>
                                                                        <w:left w:val="none" w:sz="0" w:space="0" w:color="auto"/>
                                                                        <w:bottom w:val="none" w:sz="0" w:space="0" w:color="auto"/>
                                                                        <w:right w:val="none" w:sz="0" w:space="0" w:color="auto"/>
                                                                      </w:divBdr>
                                                                      <w:divsChild>
                                                                        <w:div w:id="541988019">
                                                                          <w:marLeft w:val="0"/>
                                                                          <w:marRight w:val="0"/>
                                                                          <w:marTop w:val="0"/>
                                                                          <w:marBottom w:val="0"/>
                                                                          <w:divBdr>
                                                                            <w:top w:val="none" w:sz="0" w:space="0" w:color="auto"/>
                                                                            <w:left w:val="none" w:sz="0" w:space="0" w:color="auto"/>
                                                                            <w:bottom w:val="none" w:sz="0" w:space="0" w:color="auto"/>
                                                                            <w:right w:val="none" w:sz="0" w:space="0" w:color="auto"/>
                                                                          </w:divBdr>
                                                                          <w:divsChild>
                                                                            <w:div w:id="3036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133807">
      <w:bodyDiv w:val="1"/>
      <w:marLeft w:val="0"/>
      <w:marRight w:val="0"/>
      <w:marTop w:val="0"/>
      <w:marBottom w:val="0"/>
      <w:divBdr>
        <w:top w:val="none" w:sz="0" w:space="0" w:color="auto"/>
        <w:left w:val="none" w:sz="0" w:space="0" w:color="auto"/>
        <w:bottom w:val="none" w:sz="0" w:space="0" w:color="auto"/>
        <w:right w:val="none" w:sz="0" w:space="0" w:color="auto"/>
      </w:divBdr>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86983">
      <w:bodyDiv w:val="1"/>
      <w:marLeft w:val="0"/>
      <w:marRight w:val="0"/>
      <w:marTop w:val="0"/>
      <w:marBottom w:val="0"/>
      <w:divBdr>
        <w:top w:val="none" w:sz="0" w:space="0" w:color="auto"/>
        <w:left w:val="none" w:sz="0" w:space="0" w:color="auto"/>
        <w:bottom w:val="none" w:sz="0" w:space="0" w:color="auto"/>
        <w:right w:val="none" w:sz="0" w:space="0" w:color="auto"/>
      </w:divBdr>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992833">
      <w:bodyDiv w:val="1"/>
      <w:marLeft w:val="0"/>
      <w:marRight w:val="0"/>
      <w:marTop w:val="0"/>
      <w:marBottom w:val="0"/>
      <w:divBdr>
        <w:top w:val="none" w:sz="0" w:space="0" w:color="auto"/>
        <w:left w:val="none" w:sz="0" w:space="0" w:color="auto"/>
        <w:bottom w:val="none" w:sz="0" w:space="0" w:color="auto"/>
        <w:right w:val="none" w:sz="0" w:space="0" w:color="auto"/>
      </w:divBdr>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0ahUKEwi-ro3EodHUAhVEY1AKHR5oCz8QjRwIBw&amp;url=http://thedesigninspiration.com/blog/2010/10/15/portrait-of-crime/&amp;psig=AFQjCNFdCSggPNJmjOqr0eyx_S_xrzRsoQ&amp;ust=1498214271957035"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960E-ED2F-4C63-86B5-1C90560F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cp:lastPrinted>2017-06-15T09:32:00Z</cp:lastPrinted>
  <dcterms:created xsi:type="dcterms:W3CDTF">2017-06-22T10:39:00Z</dcterms:created>
  <dcterms:modified xsi:type="dcterms:W3CDTF">2019-06-24T14:25:00Z</dcterms:modified>
</cp:coreProperties>
</file>