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46" w:rsidRPr="000B7C46" w:rsidRDefault="000B7C46" w:rsidP="00DC5055">
      <w:pPr>
        <w:jc w:val="center"/>
        <w:rPr>
          <w:rFonts w:ascii="Book Antiqua" w:hAnsi="Book Antiqua"/>
          <w:b/>
          <w:noProof/>
          <w:sz w:val="72"/>
          <w:lang w:eastAsia="en-GB"/>
        </w:rPr>
      </w:pPr>
      <w:bookmarkStart w:id="0" w:name="_Hlk485237807"/>
      <w:bookmarkEnd w:id="0"/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5915660</wp:posOffset>
            </wp:positionH>
            <wp:positionV relativeFrom="paragraph">
              <wp:posOffset>-609600</wp:posOffset>
            </wp:positionV>
            <wp:extent cx="1386205" cy="1733550"/>
            <wp:effectExtent l="0" t="0" r="0" b="0"/>
            <wp:wrapNone/>
            <wp:docPr id="7" name="Picture 6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-695325</wp:posOffset>
            </wp:positionV>
            <wp:extent cx="1468755" cy="1838325"/>
            <wp:effectExtent l="0" t="0" r="0" b="0"/>
            <wp:wrapNone/>
            <wp:docPr id="5" name="Picture 4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C3F" w:rsidRPr="000B7C46">
        <w:rPr>
          <w:rFonts w:ascii="Book Antiqua" w:hAnsi="Book Antiqua"/>
          <w:b/>
          <w:noProof/>
          <w:sz w:val="72"/>
          <w:lang w:eastAsia="en-GB"/>
        </w:rPr>
        <w:t xml:space="preserve">De Aston </w:t>
      </w:r>
    </w:p>
    <w:p w:rsidR="00DC5055" w:rsidRPr="000B7C46" w:rsidRDefault="00535C3F" w:rsidP="00DC5055">
      <w:pPr>
        <w:jc w:val="center"/>
        <w:rPr>
          <w:rFonts w:ascii="Book Antiqua" w:hAnsi="Book Antiqua"/>
          <w:b/>
          <w:sz w:val="260"/>
        </w:rPr>
      </w:pPr>
      <w:r w:rsidRPr="000B7C46">
        <w:rPr>
          <w:rFonts w:ascii="Book Antiqua" w:hAnsi="Book Antiqua"/>
          <w:b/>
          <w:noProof/>
          <w:sz w:val="72"/>
          <w:lang w:eastAsia="en-GB"/>
        </w:rPr>
        <w:t>English Department</w:t>
      </w:r>
    </w:p>
    <w:p w:rsidR="00DC5055" w:rsidRDefault="00A05927" w:rsidP="00DC5055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713FFF12" wp14:editId="73492726">
            <wp:extent cx="3286664" cy="4747091"/>
            <wp:effectExtent l="228600" t="228600" r="238125" b="225425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531" t="29516" r="56743" b="15656"/>
                    <a:stretch/>
                  </pic:blipFill>
                  <pic:spPr bwMode="auto">
                    <a:xfrm>
                      <a:off x="0" y="0"/>
                      <a:ext cx="3299328" cy="476538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055" w:rsidRDefault="000B7C46" w:rsidP="00DC5055">
      <w:pPr>
        <w:jc w:val="center"/>
        <w:rPr>
          <w:rFonts w:ascii="Book Antiqua" w:hAnsi="Book Antiqua"/>
          <w:b/>
          <w:noProof/>
          <w:sz w:val="52"/>
          <w:lang w:eastAsia="en-GB"/>
        </w:rPr>
      </w:pPr>
      <w:r>
        <w:rPr>
          <w:rFonts w:ascii="Book Antiqua" w:hAnsi="Book Antiqua"/>
          <w:b/>
          <w:noProof/>
          <w:sz w:val="52"/>
          <w:lang w:eastAsia="en-GB"/>
        </w:rPr>
        <w:t xml:space="preserve">Year </w:t>
      </w:r>
      <w:r w:rsidR="00B32443">
        <w:rPr>
          <w:rFonts w:ascii="Book Antiqua" w:hAnsi="Book Antiqua"/>
          <w:b/>
          <w:noProof/>
          <w:sz w:val="52"/>
          <w:lang w:eastAsia="en-GB"/>
        </w:rPr>
        <w:t>12</w:t>
      </w:r>
      <w:r w:rsidR="00561AEA">
        <w:rPr>
          <w:rFonts w:ascii="Book Antiqua" w:hAnsi="Book Antiqua"/>
          <w:b/>
          <w:noProof/>
          <w:sz w:val="52"/>
          <w:lang w:eastAsia="en-GB"/>
        </w:rPr>
        <w:t>/13</w:t>
      </w:r>
      <w:r>
        <w:rPr>
          <w:rFonts w:ascii="Book Antiqua" w:hAnsi="Book Antiqua"/>
          <w:b/>
          <w:noProof/>
          <w:sz w:val="52"/>
          <w:lang w:eastAsia="en-GB"/>
        </w:rPr>
        <w:t xml:space="preserve">: </w:t>
      </w:r>
      <w:r w:rsidR="00A05927">
        <w:rPr>
          <w:rFonts w:ascii="Book Antiqua" w:hAnsi="Book Antiqua"/>
          <w:b/>
          <w:noProof/>
          <w:sz w:val="52"/>
          <w:lang w:eastAsia="en-GB"/>
        </w:rPr>
        <w:t>Atonement</w:t>
      </w:r>
    </w:p>
    <w:p w:rsidR="00DC5055" w:rsidRDefault="007E71BE" w:rsidP="00DC5055">
      <w:pPr>
        <w:jc w:val="center"/>
        <w:rPr>
          <w:b/>
        </w:rPr>
      </w:pPr>
      <w:r>
        <w:rPr>
          <w:rFonts w:ascii="Book Antiqua" w:hAnsi="Book Antiqua"/>
          <w:b/>
          <w:noProof/>
          <w:sz w:val="52"/>
          <w:lang w:eastAsia="en-GB"/>
        </w:rPr>
        <w:t>Challenge Tasks</w:t>
      </w:r>
    </w:p>
    <w:p w:rsidR="005F28EB" w:rsidRDefault="005F28EB" w:rsidP="00FD36CB"/>
    <w:p w:rsidR="005F28EB" w:rsidRPr="005F28EB" w:rsidRDefault="005F28EB" w:rsidP="00FD36CB">
      <w:pPr>
        <w:rPr>
          <w:rFonts w:ascii="Book Antiqua" w:hAnsi="Book Antiqua"/>
          <w:b/>
          <w:sz w:val="36"/>
          <w:u w:val="single"/>
        </w:rPr>
        <w:sectPr w:rsidR="005F28EB" w:rsidRPr="005F28EB" w:rsidSect="00DC5055">
          <w:pgSz w:w="11906" w:h="16838"/>
          <w:pgMar w:top="1440" w:right="282" w:bottom="1440" w:left="284" w:header="708" w:footer="708" w:gutter="0"/>
          <w:cols w:space="708"/>
          <w:docGrid w:linePitch="360"/>
        </w:sectPr>
      </w:pPr>
      <w:r w:rsidRPr="005F28EB">
        <w:rPr>
          <w:rFonts w:ascii="Book Antiqua" w:hAnsi="Book Antiqua"/>
          <w:b/>
          <w:sz w:val="36"/>
          <w:u w:val="single"/>
        </w:rPr>
        <w:t>Name:</w:t>
      </w:r>
    </w:p>
    <w:p w:rsidR="00495076" w:rsidRDefault="00B86F69" w:rsidP="00495076">
      <w:pPr>
        <w:tabs>
          <w:tab w:val="left" w:pos="990"/>
        </w:tabs>
        <w:ind w:left="993" w:firstLine="425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FFC0D21" wp14:editId="239076BE">
                <wp:simplePos x="0" y="0"/>
                <wp:positionH relativeFrom="page">
                  <wp:align>center</wp:align>
                </wp:positionH>
                <wp:positionV relativeFrom="paragraph">
                  <wp:posOffset>4540478</wp:posOffset>
                </wp:positionV>
                <wp:extent cx="6569075" cy="1568547"/>
                <wp:effectExtent l="0" t="0" r="2222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1568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FB0" w:rsidRDefault="00C70FB0" w:rsidP="00C70FB0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 w:rsidR="00B86F69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Three</w:t>
                            </w:r>
                            <w:r w:rsidR="00A0592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1E255F" w:rsidRDefault="003B634F" w:rsidP="00C70FB0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Hard: </w:t>
                            </w:r>
                            <w:r w:rsidR="001E255F" w:rsidRPr="001E255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Now the crime has taken place, write a police report of the incident. Include eyewitness testimony from Briony. Look closely at the novel to inform your evidence. </w:t>
                            </w:r>
                          </w:p>
                          <w:p w:rsidR="003B634F" w:rsidRDefault="003B634F" w:rsidP="00C70FB0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Harder: Include textual detail in your police report.</w:t>
                            </w:r>
                          </w:p>
                          <w:p w:rsidR="003B634F" w:rsidRPr="001E255F" w:rsidRDefault="003B634F" w:rsidP="00C70FB0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Hardest: Include direct quotation from the text in your work.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C0D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7.5pt;width:517.25pt;height:123.5pt;z-index:25173094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w2KwIAAFEEAAAOAAAAZHJzL2Uyb0RvYy54bWysVNtu2zAMfR+wfxD0vtgx4qQx4hRdugwD&#10;ugvQ7gMUWbaFyaImKbGzrx8lu1l2exnmB4EUqUPykPTmdugUOQnrJOiSzmcpJUJzqKRuSvr5af/q&#10;hhLnma6YAi1KehaO3m5fvtj0phAZtKAqYQmCaFf0pqSt96ZIEsdb0TE3AyM0GmuwHfOo2iapLOsR&#10;vVNJlqbLpAdbGQtcOIe396ORbiN+XQvuP9a1E56okmJuPp42nodwJtsNKxrLTCv5lAb7hyw6JjUG&#10;vUDdM8/I0crfoDrJLTio/YxDl0BdSy5iDVjNPP2lmseWGRFrQXKcudDk/h8s/3D6ZImsSppRolmH&#10;LXoSgyevYSBZYKc3rkCnR4NufsBr7HKs1JkH4F8c0bBrmW7EnbXQt4JVmN08vEyuno44LoAc+vdQ&#10;YRh29BCBhtp2gTokgyA6dul86UxIhePlMl+u01VOCUfbPF/e5ItVjMGK5+fGOv9WQEeCUFKLrY/w&#10;7PTgfEiHFc8uIZoDJau9VCoqtjnslCUnhmOyj9+E/pOb0qQv6TrP8pGBv0Kk8fsTRCc9zruSXUlv&#10;Lk6sCLy90VWcRs+kGmVMWemJyMDdyKIfDsPUmANUZ6TUwjjXuIcotGC/UdLjTJfUfT0yKyhR7zS2&#10;ZT1fLMISRGWRrzJU7LXlcG1hmiNUST0lo7jz4+IcjZVNi5HGQdBwh62sZSQ59HzMasob5zZyP+1Y&#10;WIxrPXr9+BNsvwMAAP//AwBQSwMEFAAGAAgAAAAhAK5IOSHgAAAACQEAAA8AAABkcnMvZG93bnJl&#10;di54bWxMj81OwzAQhO9IvIO1SFxQa/cvbUM2FUIC0Ru0CK5u7CYR9jrYbhreHvcEt1nNauabYjNY&#10;w3rtQ+sIYTIWwDRVTrVUI7zvn0YrYCFKUtI40gg/OsCmvL4qZK7cmd50v4s1SyEUconQxNjlnIeq&#10;0VaGses0Je/ovJUxnb7mystzCreGT4XIuJUtpYZGdvqx0dXX7mQRVvOX/jNsZ68fVXY063i37J+/&#10;PeLtzfBwDyzqIf49wwU/oUOZmA7uRCowg5CGRITlZJHExRaz+QLYAWGdTQXwsuD/F5S/AAAA//8D&#10;AFBLAQItABQABgAIAAAAIQC2gziS/gAAAOEBAAATAAAAAAAAAAAAAAAAAAAAAABbQ29udGVudF9U&#10;eXBlc10ueG1sUEsBAi0AFAAGAAgAAAAhADj9If/WAAAAlAEAAAsAAAAAAAAAAAAAAAAALwEAAF9y&#10;ZWxzLy5yZWxzUEsBAi0AFAAGAAgAAAAhAGaA3DYrAgAAUQQAAA4AAAAAAAAAAAAAAAAALgIAAGRy&#10;cy9lMm9Eb2MueG1sUEsBAi0AFAAGAAgAAAAhAK5IOSHgAAAACQEAAA8AAAAAAAAAAAAAAAAAhQQA&#10;AGRycy9kb3ducmV2LnhtbFBLBQYAAAAABAAEAPMAAACSBQAAAAA=&#10;">
                <v:textbox>
                  <w:txbxContent>
                    <w:p w:rsidR="00C70FB0" w:rsidRDefault="00C70FB0" w:rsidP="00C70FB0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 w:rsidR="00B86F69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Three</w:t>
                      </w:r>
                      <w:r w:rsidR="00A05927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1E255F" w:rsidRDefault="003B634F" w:rsidP="00C70FB0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Hard: </w:t>
                      </w:r>
                      <w:r w:rsidR="001E255F" w:rsidRPr="001E255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Now the crime has taken place, write a police report of the incident. Include eyewitness testimony from Briony. Look closely at the novel to inform your evidence. </w:t>
                      </w:r>
                    </w:p>
                    <w:p w:rsidR="003B634F" w:rsidRDefault="003B634F" w:rsidP="00C70FB0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Harder: Include textual detail in your police report.</w:t>
                      </w:r>
                    </w:p>
                    <w:p w:rsidR="003B634F" w:rsidRPr="001E255F" w:rsidRDefault="003B634F" w:rsidP="00C70FB0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Hardest: Include direct quotation from the text in your work.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101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E768DB1" wp14:editId="5526C246">
                <wp:simplePos x="0" y="0"/>
                <wp:positionH relativeFrom="page">
                  <wp:align>center</wp:align>
                </wp:positionH>
                <wp:positionV relativeFrom="paragraph">
                  <wp:posOffset>2249805</wp:posOffset>
                </wp:positionV>
                <wp:extent cx="6569075" cy="2179955"/>
                <wp:effectExtent l="0" t="0" r="22225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180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16" w:rsidRPr="000B7C46" w:rsidRDefault="00362D16" w:rsidP="00362D16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Two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362D16" w:rsidRPr="00A9046F" w:rsidRDefault="00A9046F" w:rsidP="00362D16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A9046F">
                              <w:rPr>
                                <w:rFonts w:ascii="Book Antiqua" w:hAnsi="Book Antiqua"/>
                                <w:sz w:val="24"/>
                              </w:rPr>
                              <w:t xml:space="preserve">Now you have started reading the text, you will have met some characters. Briony is our chief protagonist in this novel and as such your impression of her may change. </w:t>
                            </w:r>
                          </w:p>
                          <w:p w:rsidR="00D101D9" w:rsidRDefault="00D101D9" w:rsidP="00362D16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Hard: E</w:t>
                            </w:r>
                            <w:r w:rsidR="00A9046F" w:rsidRPr="00A9046F">
                              <w:rPr>
                                <w:rFonts w:ascii="Book Antiqua" w:hAnsi="Book Antiqua"/>
                                <w:sz w:val="24"/>
                              </w:rPr>
                              <w:t xml:space="preserve">valuate your first impressions of Briony, linking to the text as much as possible. </w:t>
                            </w:r>
                          </w:p>
                          <w:p w:rsidR="00A9046F" w:rsidRDefault="00D101D9" w:rsidP="00362D16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Harder: Give your first impressions of Briony and b</w:t>
                            </w:r>
                            <w:r w:rsidR="00A9046F" w:rsidRPr="00A9046F">
                              <w:rPr>
                                <w:rFonts w:ascii="Book Antiqua" w:hAnsi="Book Antiqua"/>
                                <w:sz w:val="24"/>
                              </w:rPr>
                              <w:t xml:space="preserve">e sure to consider how she fits in the crime genre as a protagonist as well. </w:t>
                            </w:r>
                          </w:p>
                          <w:p w:rsidR="00D101D9" w:rsidRPr="00D101D9" w:rsidRDefault="00B86F69" w:rsidP="00362D16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Hardest</w:t>
                            </w:r>
                            <w:r w:rsidR="00D101D9">
                              <w:rPr>
                                <w:rFonts w:ascii="Book Antiqua" w:hAnsi="Book Antiqua"/>
                                <w:sz w:val="24"/>
                              </w:rPr>
                              <w:t xml:space="preserve">: Give your first impressions of Briony and link to McEwan’s inclusion of </w:t>
                            </w:r>
                            <w:r w:rsidR="00D101D9">
                              <w:rPr>
                                <w:rFonts w:ascii="Book Antiqua" w:hAnsi="Book Antiqua"/>
                                <w:i/>
                                <w:sz w:val="24"/>
                              </w:rPr>
                              <w:t>Northanger Abbey</w:t>
                            </w:r>
                            <w:r w:rsidR="00D101D9">
                              <w:rPr>
                                <w:rFonts w:ascii="Book Antiqua" w:hAnsi="Book Antiqua"/>
                                <w:sz w:val="24"/>
                              </w:rPr>
                              <w:t xml:space="preserve">. </w:t>
                            </w:r>
                          </w:p>
                          <w:p w:rsidR="00D101D9" w:rsidRDefault="00D101D9" w:rsidP="00362D16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</w:p>
                          <w:p w:rsidR="00D101D9" w:rsidRDefault="00D101D9" w:rsidP="00362D16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</w:p>
                          <w:p w:rsidR="00D101D9" w:rsidRPr="00A9046F" w:rsidRDefault="00D101D9" w:rsidP="00362D16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68DB1" id="_x0000_s1027" type="#_x0000_t202" style="position:absolute;left:0;text-align:left;margin-left:0;margin-top:177.15pt;width:517.25pt;height:171.65pt;z-index:251726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PKLQIAAFgEAAAOAAAAZHJzL2Uyb0RvYy54bWysVNuO2yAQfa/Uf0C8N3asJJtYcVbbbFNV&#10;2l6k3X4AxjhGBYYCiZ1+fQecTaNt+1LVD4hhhsPMOTNe3w5akaNwXoKp6HSSUyIMh0aafUW/Pu3e&#10;LCnxgZmGKTCioifh6e3m9at1b0tRQAeqEY4giPFlbyvahWDLLPO8E5r5CVhh0NmC0yyg6fZZ41iP&#10;6FplRZ4vsh5cYx1w4T2e3o9Oukn4bSt4+Ny2XgSiKoq5hbS6tNZxzTZrVu4ds53k5zTYP2ShmTT4&#10;6AXqngVGDk7+BqUld+ChDRMOOoO2lVykGrCaaf6imseOWZFqQXK8vdDk/x8s/3T84ohsKjqjxDCN&#10;Ej2JIZC3MJAistNbX2LQo8WwMOAxqpwq9fYB+DdPDGw7ZvbizjnoO8EazG4ab2ZXV0ccH0Hq/iM0&#10;+Aw7BEhAQ+t0pA7JIIiOKp0uysRUOB4u5otVfjOnhKOvmC7z2Spll7Hy+bp1PrwXoEncVNSh9Ame&#10;HR98iOmw8jkkvuZByWYnlUqG29db5ciRYZvs0pcqeBGmDOkrupoX85GBv0Lk6fsThJYB+11JXdHl&#10;JYiVkbd3pkndGJhU4x5TVuZMZORuZDEM9ZAUu+hTQ3NCZh2M7Y3jiJsO3A9KemztivrvB+YEJeqD&#10;QXVW09kszkIyZvObAg137amvPcxwhKpooGTcbsM4Pwfr5L7Dl8Z+MHCHirYycR2lH7M6p4/tmyQ4&#10;j1qcj2s7Rf36IWx+AgAA//8DAFBLAwQUAAYACAAAACEA2wK8wt8AAAAJAQAADwAAAGRycy9kb3du&#10;cmV2LnhtbEyPwU7DMBBE70j8g7VIXBB1IGnahmwqhASiNygIrm6yTSLsdbDdNPw97gmOoxnNvCnX&#10;k9FiJOd7ywg3swQEcW2bnluE97fH6yUIHxQ3SlsmhB/ysK7Oz0pVNPbIrzRuQytiCftCIXQhDIWU&#10;vu7IKD+zA3H09tYZFaJ0rWycOsZyo+VtkuTSqJ7jQqcGeuio/toeDMIyex4//SZ9+ajzvV6Fq8X4&#10;9O0QLy+m+zsQgabwF4YTfkSHKjLt7IEbLzRCPBIQ0nmWgjjZSZrNQewQ8tUiB1mV8v+D6hcAAP//&#10;AwBQSwECLQAUAAYACAAAACEAtoM4kv4AAADhAQAAEwAAAAAAAAAAAAAAAAAAAAAAW0NvbnRlbnRf&#10;VHlwZXNdLnhtbFBLAQItABQABgAIAAAAIQA4/SH/1gAAAJQBAAALAAAAAAAAAAAAAAAAAC8BAABf&#10;cmVscy8ucmVsc1BLAQItABQABgAIAAAAIQAPfUPKLQIAAFgEAAAOAAAAAAAAAAAAAAAAAC4CAABk&#10;cnMvZTJvRG9jLnhtbFBLAQItABQABgAIAAAAIQDbArzC3wAAAAkBAAAPAAAAAAAAAAAAAAAAAIcE&#10;AABkcnMvZG93bnJldi54bWxQSwUGAAAAAAQABADzAAAAkwUAAAAA&#10;">
                <v:textbox>
                  <w:txbxContent>
                    <w:p w:rsidR="00362D16" w:rsidRPr="000B7C46" w:rsidRDefault="00362D16" w:rsidP="00362D16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Two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362D16" w:rsidRPr="00A9046F" w:rsidRDefault="00A9046F" w:rsidP="00362D16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 w:rsidRPr="00A9046F">
                        <w:rPr>
                          <w:rFonts w:ascii="Book Antiqua" w:hAnsi="Book Antiqua"/>
                          <w:sz w:val="24"/>
                        </w:rPr>
                        <w:t xml:space="preserve">Now you have started reading the text, you will have met some characters. Briony is our chief protagonist in this novel and as such your impression of her may change. </w:t>
                      </w:r>
                    </w:p>
                    <w:p w:rsidR="00D101D9" w:rsidRDefault="00D101D9" w:rsidP="00362D16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Hard: E</w:t>
                      </w:r>
                      <w:r w:rsidR="00A9046F" w:rsidRPr="00A9046F">
                        <w:rPr>
                          <w:rFonts w:ascii="Book Antiqua" w:hAnsi="Book Antiqua"/>
                          <w:sz w:val="24"/>
                        </w:rPr>
                        <w:t xml:space="preserve">valuate your first impressions of Briony, linking to the text as much as possible. </w:t>
                      </w:r>
                    </w:p>
                    <w:p w:rsidR="00A9046F" w:rsidRDefault="00D101D9" w:rsidP="00362D16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Harder: Give your first impressions of Briony and b</w:t>
                      </w:r>
                      <w:r w:rsidR="00A9046F" w:rsidRPr="00A9046F">
                        <w:rPr>
                          <w:rFonts w:ascii="Book Antiqua" w:hAnsi="Book Antiqua"/>
                          <w:sz w:val="24"/>
                        </w:rPr>
                        <w:t xml:space="preserve">e sure to consider how she fits in the crime genre as a protagonist as well. </w:t>
                      </w:r>
                    </w:p>
                    <w:p w:rsidR="00D101D9" w:rsidRPr="00D101D9" w:rsidRDefault="00B86F69" w:rsidP="00362D16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Hardest</w:t>
                      </w:r>
                      <w:r w:rsidR="00D101D9">
                        <w:rPr>
                          <w:rFonts w:ascii="Book Antiqua" w:hAnsi="Book Antiqua"/>
                          <w:sz w:val="24"/>
                        </w:rPr>
                        <w:t xml:space="preserve">: Give your first impressions of Briony and link to McEwan’s inclusion of </w:t>
                      </w:r>
                      <w:r w:rsidR="00D101D9">
                        <w:rPr>
                          <w:rFonts w:ascii="Book Antiqua" w:hAnsi="Book Antiqua"/>
                          <w:i/>
                          <w:sz w:val="24"/>
                        </w:rPr>
                        <w:t>Northanger Abbey</w:t>
                      </w:r>
                      <w:r w:rsidR="00D101D9">
                        <w:rPr>
                          <w:rFonts w:ascii="Book Antiqua" w:hAnsi="Book Antiqua"/>
                          <w:sz w:val="24"/>
                        </w:rPr>
                        <w:t xml:space="preserve">. </w:t>
                      </w:r>
                    </w:p>
                    <w:p w:rsidR="00D101D9" w:rsidRDefault="00D101D9" w:rsidP="00362D16">
                      <w:pPr>
                        <w:rPr>
                          <w:rFonts w:ascii="Book Antiqua" w:hAnsi="Book Antiqua"/>
                          <w:sz w:val="24"/>
                        </w:rPr>
                      </w:pPr>
                    </w:p>
                    <w:p w:rsidR="00D101D9" w:rsidRDefault="00D101D9" w:rsidP="00362D16">
                      <w:pPr>
                        <w:rPr>
                          <w:rFonts w:ascii="Book Antiqua" w:hAnsi="Book Antiqua"/>
                          <w:sz w:val="24"/>
                        </w:rPr>
                      </w:pPr>
                    </w:p>
                    <w:p w:rsidR="00D101D9" w:rsidRPr="00A9046F" w:rsidRDefault="00D101D9" w:rsidP="00362D16">
                      <w:pPr>
                        <w:rPr>
                          <w:rFonts w:ascii="Book Antiqua" w:hAnsi="Book Antiqua"/>
                          <w:sz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558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AF7E4C0" wp14:editId="230F741E">
                <wp:simplePos x="0" y="0"/>
                <wp:positionH relativeFrom="column">
                  <wp:posOffset>471268</wp:posOffset>
                </wp:positionH>
                <wp:positionV relativeFrom="paragraph">
                  <wp:posOffset>351693</wp:posOffset>
                </wp:positionV>
                <wp:extent cx="6569075" cy="1814586"/>
                <wp:effectExtent l="0" t="0" r="22225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1814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46" w:rsidRDefault="000B7C46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Week One:</w:t>
                            </w:r>
                          </w:p>
                          <w:p w:rsidR="00155849" w:rsidRPr="00044F17" w:rsidRDefault="00A9046F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044F1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At the beginning of the text, McEwan includes an extract from Austen’s </w:t>
                            </w:r>
                            <w:r w:rsidRPr="00044F17">
                              <w:rPr>
                                <w:rFonts w:ascii="Book Antiqua" w:hAnsi="Book Antiqua"/>
                                <w:i/>
                                <w:sz w:val="24"/>
                                <w:szCs w:val="24"/>
                              </w:rPr>
                              <w:t>Northanger Abbey</w:t>
                            </w:r>
                            <w:r w:rsidRPr="00044F1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 Research the plot of this text and write a paragraph justifying why McEwan has included this extract.</w:t>
                            </w:r>
                            <w:r w:rsidR="00155849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What predictions could you make of </w:t>
                            </w:r>
                            <w:r w:rsidR="00155849">
                              <w:rPr>
                                <w:rFonts w:ascii="Book Antiqua" w:hAnsi="Book Antiqua"/>
                                <w:i/>
                                <w:sz w:val="24"/>
                                <w:szCs w:val="24"/>
                              </w:rPr>
                              <w:t>Atonement</w:t>
                            </w:r>
                            <w:r w:rsidR="00155849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in relation to this extract from Austen’s novel?</w:t>
                            </w:r>
                          </w:p>
                          <w:p w:rsidR="00155849" w:rsidRPr="00044F17" w:rsidRDefault="00A9046F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044F1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Be sure to consider Austen’s use of satire and the gothic in your response.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E4C0" id="_x0000_s1028" type="#_x0000_t202" style="position:absolute;left:0;text-align:left;margin-left:37.1pt;margin-top:27.7pt;width:517.25pt;height:142.9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ooLgIAAFgEAAAOAAAAZHJzL2Uyb0RvYy54bWysVNtu2zAMfR+wfxD0vtjO4jQ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7qkRLMe&#10;W/QgRk/ewEjmgZ3BuAKd7g26+RGvscuxUmfugH91RMOuY7oVN9bC0AlWY3ZZeJlcPJ1wXACphg9Q&#10;Yxh28BCBxsb2gTokgyA6dunx3JmQCsfLZb5cp1c5JRxt2Spb5KtljMGKp+fGOv9OQE+CUFKLrY/w&#10;7HjnfEiHFU8uIZoDJeu9VCoqtq12ypIjwzHZx++E/pOb0mQo6Tqf5xMDf4VI4/cniF56nHcl+5Ku&#10;zk6sCLy91XWcRs+kmmRMWekTkYG7iUU/VmPs2OsQIJBcQf2IzFqYxhvXEYUO7HdKBhztkrpvB2YF&#10;Jeq9xu6ss8Ui7EJUFvnVHBV7aakuLUxzhCqpp2QSd37an4Oxsu0w0jQPGm6wo42MXD9ndUofxze2&#10;4LRqYT8u9ej1/EPY/gAAAP//AwBQSwMEFAAGAAgAAAAhAKgXVTDgAAAACgEAAA8AAABkcnMvZG93&#10;bnJldi54bWxMj8FOwzAQRO9I/IO1SFwQdZKmTQhxKoQEghsUBFc33iYR9jrYbhr+HvcEx9GMZt7U&#10;m9loNqHzgyUB6SIBhtRaNVAn4P3t4boE5oMkJbUlFPCDHjbN+VktK2WP9IrTNnQslpCvpIA+hLHi&#10;3Lc9GukXdkSK3t46I0OUruPKyWMsN5pnSbLmRg4UF3o54n2P7df2YASU+dP06Z+XLx/teq9vwlUx&#10;PX47IS4v5rtbYAHn8BeGE35EhyYy7eyBlGdaQJFnMSlgtcqBnfw0KQtgOwHLPM2ANzX/f6H5BQAA&#10;//8DAFBLAQItABQABgAIAAAAIQC2gziS/gAAAOEBAAATAAAAAAAAAAAAAAAAAAAAAABbQ29udGVu&#10;dF9UeXBlc10ueG1sUEsBAi0AFAAGAAgAAAAhADj9If/WAAAAlAEAAAsAAAAAAAAAAAAAAAAALwEA&#10;AF9yZWxzLy5yZWxzUEsBAi0AFAAGAAgAAAAhAJn+WiguAgAAWAQAAA4AAAAAAAAAAAAAAAAALgIA&#10;AGRycy9lMm9Eb2MueG1sUEsBAi0AFAAGAAgAAAAhAKgXVTDgAAAACgEAAA8AAAAAAAAAAAAAAAAA&#10;iAQAAGRycy9kb3ducmV2LnhtbFBLBQYAAAAABAAEAPMAAACVBQAAAAA=&#10;">
                <v:textbox>
                  <w:txbxContent>
                    <w:p w:rsidR="000B7C46" w:rsidRDefault="000B7C46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Week One:</w:t>
                      </w:r>
                    </w:p>
                    <w:p w:rsidR="00155849" w:rsidRPr="00044F17" w:rsidRDefault="00A9046F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044F1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At the beginning of the text, McEwan includes an extract from Austen’s </w:t>
                      </w:r>
                      <w:r w:rsidRPr="00044F17">
                        <w:rPr>
                          <w:rFonts w:ascii="Book Antiqua" w:hAnsi="Book Antiqua"/>
                          <w:i/>
                          <w:sz w:val="24"/>
                          <w:szCs w:val="24"/>
                        </w:rPr>
                        <w:t>Northanger Abbey</w:t>
                      </w:r>
                      <w:r w:rsidRPr="00044F17">
                        <w:rPr>
                          <w:rFonts w:ascii="Book Antiqua" w:hAnsi="Book Antiqua"/>
                          <w:sz w:val="24"/>
                          <w:szCs w:val="24"/>
                        </w:rPr>
                        <w:t>. Research the plot of this text and write a paragraph justifying why McEwan has included this extract.</w:t>
                      </w:r>
                      <w:r w:rsidR="00155849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What predictions could you make of </w:t>
                      </w:r>
                      <w:r w:rsidR="00155849">
                        <w:rPr>
                          <w:rFonts w:ascii="Book Antiqua" w:hAnsi="Book Antiqua"/>
                          <w:i/>
                          <w:sz w:val="24"/>
                          <w:szCs w:val="24"/>
                        </w:rPr>
                        <w:t>Atonement</w:t>
                      </w:r>
                      <w:r w:rsidR="00155849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in relation to this extract from Austen’s novel?</w:t>
                      </w:r>
                    </w:p>
                    <w:p w:rsidR="00155849" w:rsidRPr="00044F17" w:rsidRDefault="00A9046F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044F1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Be sure to consider Austen’s use of satire and the gothic in your response.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3BFE" w:rsidRDefault="00B86F69" w:rsidP="00013BFE">
      <w:pPr>
        <w:tabs>
          <w:tab w:val="left" w:pos="990"/>
        </w:tabs>
        <w:ind w:left="993" w:firstLine="425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33493505" wp14:editId="1A83C959">
                <wp:simplePos x="0" y="0"/>
                <wp:positionH relativeFrom="page">
                  <wp:align>center</wp:align>
                </wp:positionH>
                <wp:positionV relativeFrom="paragraph">
                  <wp:posOffset>6011545</wp:posOffset>
                </wp:positionV>
                <wp:extent cx="6569075" cy="1617784"/>
                <wp:effectExtent l="0" t="0" r="22225" b="209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1617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E2F" w:rsidRPr="00367E2F" w:rsidRDefault="00544D90" w:rsidP="00367E2F">
                            <w:pPr>
                              <w:spacing w:before="100" w:beforeAutospacing="1" w:after="300" w:line="240" w:lineRule="auto"/>
                              <w:rPr>
                                <w:rFonts w:ascii="Book Antiqua" w:eastAsia="Times New Roman" w:hAnsi="Book Antiqua" w:cs="Times New Roman"/>
                                <w:i/>
                                <w:color w:val="321E0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 w:rsidR="00A0592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F</w:t>
                            </w:r>
                            <w:r w:rsidR="00B86F69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our</w:t>
                            </w:r>
                            <w:r w:rsidR="00A0592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367E2F" w:rsidRDefault="00D573BA" w:rsidP="00367E2F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 xml:space="preserve">Hard: </w:t>
                            </w:r>
                            <w:r w:rsidR="00B978D6" w:rsidRPr="00B978D6">
                              <w:rPr>
                                <w:rFonts w:ascii="Book Antiqua" w:hAnsi="Book Antiqua"/>
                                <w:sz w:val="24"/>
                              </w:rPr>
                              <w:t xml:space="preserve">Read The Guardian’s review of </w:t>
                            </w:r>
                            <w:r w:rsidR="00B978D6" w:rsidRPr="00B978D6">
                              <w:rPr>
                                <w:rFonts w:ascii="Book Antiqua" w:hAnsi="Book Antiqua"/>
                                <w:i/>
                                <w:sz w:val="24"/>
                              </w:rPr>
                              <w:t>Atonement</w:t>
                            </w:r>
                            <w:r w:rsidR="00B978D6" w:rsidRPr="00B978D6">
                              <w:rPr>
                                <w:rFonts w:ascii="Book Antiqua" w:hAnsi="Book Antiqua"/>
                                <w:sz w:val="24"/>
                              </w:rPr>
                              <w:t xml:space="preserve"> and write down key ideas that could as criticism for the novel. </w:t>
                            </w:r>
                          </w:p>
                          <w:p w:rsidR="00D573BA" w:rsidRDefault="00D573BA" w:rsidP="00367E2F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Harder: As above but explain your links to the novel.</w:t>
                            </w:r>
                          </w:p>
                          <w:p w:rsidR="00D573BA" w:rsidRPr="00B978D6" w:rsidRDefault="00D573BA" w:rsidP="00367E2F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Hardest: Evaluate the criticism – do you agree with it? Why? Why not?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3505" id="Text Box 8" o:spid="_x0000_s1029" type="#_x0000_t202" style="position:absolute;left:0;text-align:left;margin-left:0;margin-top:473.35pt;width:517.25pt;height:127.4pt;z-index:-251583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lFLAIAAFgEAAAOAAAAZHJzL2Uyb0RvYy54bWysVNuO2yAQfa/Uf0C8N7ajXK04q222qSpt&#10;t5V2+wEYYxsVMxRI7PTrO+BsNr29VPUDYmA4M3POjDc3Q6fIUVgnQRc0m6SUCM2hkrop6Jen/ZsV&#10;Jc4zXTEFWhT0JBy92b5+telNLqbQgqqEJQiiXd6bgrbemzxJHG9Fx9wEjNB4WYPtmEfTNkllWY/o&#10;nUqmabpIerCVscCFc3h6N17SbcSva8H9p7p2whNVUMzNx9XGtQxrst2wvLHMtJKf02D/kEXHpMag&#10;F6g75hk5WPkbVCe5BQe1n3DoEqhryUWsAavJ0l+qeWyZEbEWJMeZC03u/8Hyh+NnS2RVUBRKsw4l&#10;ehKDJ29hIKvATm9cjk6PBt38gMeocqzUmXvgXx3RsGuZbsSttdC3glWYXRZeJldPRxwXQMr+I1QY&#10;hh08RKChtl2gDskgiI4qnS7KhFQ4Hi7mi3W6nFPC8S5bZMvlahZjsPz5ubHOvxfQkbApqEXpIzw7&#10;3jsf0mH5s0uI5kDJai+VioZtyp2y5MiwTfbxO6P/5KY06Qu6nk/nIwN/hUjj9yeITnrsdyU7JPzi&#10;xPLA2ztdxW70TKpxjykrfSYycDey6IdyiIpFBgLJJVQnZNbC2N44jrhpwX6npMfWLqj7dmBWUKI+&#10;aFRnnc1mYRaiMZsvp2jY65vy+oZpjlAF9ZSM250f5+dgrGxajDT2g4ZbVLSWkeuXrM7pY/tGCc6j&#10;Fubj2o5eLz+E7Q8AAAD//wMAUEsDBBQABgAIAAAAIQDiWhRV4QAAAAoBAAAPAAAAZHJzL2Rvd25y&#10;ZXYueG1sTI/BTsMwEETvSPyDtUhcELXbpmkb4lQICURvUBBc3XibRNjrYLtp+HvcE9xmNauZN+Vm&#10;tIYN6EPnSMJ0IoAh1U531Eh4f3u8XQELUZFWxhFK+MEAm+ryolSFdid6xWEXG5ZCKBRKQhtjX3Ae&#10;6hatChPXIyXv4LxVMZ2+4dqrUwq3hs+EyLlVHaWGVvX40GL9tTtaCavsefgM2/nLR50fzDreLIen&#10;by/l9dV4fwcs4hj/nuGMn9ChSkx7dyQdmJGQhkQJ6yxfAjvbYp4tgO2TmonpAnhV8v8Tql8AAAD/&#10;/wMAUEsBAi0AFAAGAAgAAAAhALaDOJL+AAAA4QEAABMAAAAAAAAAAAAAAAAAAAAAAFtDb250ZW50&#10;X1R5cGVzXS54bWxQSwECLQAUAAYACAAAACEAOP0h/9YAAACUAQAACwAAAAAAAAAAAAAAAAAvAQAA&#10;X3JlbHMvLnJlbHNQSwECLQAUAAYACAAAACEAtPF5RSwCAABYBAAADgAAAAAAAAAAAAAAAAAuAgAA&#10;ZHJzL2Uyb0RvYy54bWxQSwECLQAUAAYACAAAACEA4loUVeEAAAAKAQAADwAAAAAAAAAAAAAAAACG&#10;BAAAZHJzL2Rvd25yZXYueG1sUEsFBgAAAAAEAAQA8wAAAJQFAAAAAA==&#10;">
                <v:textbox>
                  <w:txbxContent>
                    <w:p w:rsidR="00367E2F" w:rsidRPr="00367E2F" w:rsidRDefault="00544D90" w:rsidP="00367E2F">
                      <w:pPr>
                        <w:spacing w:before="100" w:beforeAutospacing="1" w:after="300" w:line="240" w:lineRule="auto"/>
                        <w:rPr>
                          <w:rFonts w:ascii="Book Antiqua" w:eastAsia="Times New Roman" w:hAnsi="Book Antiqua" w:cs="Times New Roman"/>
                          <w:i/>
                          <w:color w:val="321E0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 w:rsidR="00A05927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F</w:t>
                      </w:r>
                      <w:r w:rsidR="00B86F69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our</w:t>
                      </w:r>
                      <w:r w:rsidR="00A05927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367E2F" w:rsidRDefault="00D573BA" w:rsidP="00367E2F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 xml:space="preserve">Hard: </w:t>
                      </w:r>
                      <w:r w:rsidR="00B978D6" w:rsidRPr="00B978D6">
                        <w:rPr>
                          <w:rFonts w:ascii="Book Antiqua" w:hAnsi="Book Antiqua"/>
                          <w:sz w:val="24"/>
                        </w:rPr>
                        <w:t xml:space="preserve">Read The Guardian’s review of </w:t>
                      </w:r>
                      <w:r w:rsidR="00B978D6" w:rsidRPr="00B978D6">
                        <w:rPr>
                          <w:rFonts w:ascii="Book Antiqua" w:hAnsi="Book Antiqua"/>
                          <w:i/>
                          <w:sz w:val="24"/>
                        </w:rPr>
                        <w:t>Atonement</w:t>
                      </w:r>
                      <w:r w:rsidR="00B978D6" w:rsidRPr="00B978D6">
                        <w:rPr>
                          <w:rFonts w:ascii="Book Antiqua" w:hAnsi="Book Antiqua"/>
                          <w:sz w:val="24"/>
                        </w:rPr>
                        <w:t xml:space="preserve"> and write down key ideas that could as criticism for the novel. </w:t>
                      </w:r>
                    </w:p>
                    <w:p w:rsidR="00D573BA" w:rsidRDefault="00D573BA" w:rsidP="00367E2F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Harder: As above but explain your links to the novel.</w:t>
                      </w:r>
                    </w:p>
                    <w:p w:rsidR="00D573BA" w:rsidRPr="00B978D6" w:rsidRDefault="00D573BA" w:rsidP="00367E2F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Hardest: Evaluate the criticism – do you agree with it? Why? Why not?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B7C46" w:rsidRPr="00495076" w:rsidRDefault="000B7C46" w:rsidP="000B7C46">
      <w:r>
        <w:t xml:space="preserve">             </w:t>
      </w:r>
    </w:p>
    <w:p w:rsidR="00F538F3" w:rsidRDefault="00F538F3" w:rsidP="00367E2F"/>
    <w:p w:rsidR="00F538F3" w:rsidRDefault="00F538F3" w:rsidP="00F538F3">
      <w:pPr>
        <w:ind w:firstLine="720"/>
      </w:pPr>
    </w:p>
    <w:p w:rsidR="00FB692A" w:rsidRDefault="00FB692A" w:rsidP="000003E5">
      <w:pPr>
        <w:ind w:firstLine="720"/>
      </w:pPr>
    </w:p>
    <w:p w:rsidR="00FB692A" w:rsidRDefault="00FB692A" w:rsidP="000003E5">
      <w:pPr>
        <w:ind w:firstLine="720"/>
      </w:pPr>
    </w:p>
    <w:p w:rsidR="004A07E7" w:rsidRDefault="00B86F6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6AB3DDC" wp14:editId="7270C9FB">
                <wp:simplePos x="0" y="0"/>
                <wp:positionH relativeFrom="page">
                  <wp:align>center</wp:align>
                </wp:positionH>
                <wp:positionV relativeFrom="paragraph">
                  <wp:posOffset>324808</wp:posOffset>
                </wp:positionV>
                <wp:extent cx="6555740" cy="1434465"/>
                <wp:effectExtent l="0" t="0" r="1651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7E7" w:rsidRDefault="00D573BA" w:rsidP="004A07E7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u w:val="single"/>
                              </w:rPr>
                              <w:t xml:space="preserve">Week </w:t>
                            </w:r>
                            <w:r w:rsidR="00B86F69">
                              <w:rPr>
                                <w:rFonts w:ascii="Book Antiqua" w:hAnsi="Book Antiqua"/>
                                <w:b/>
                                <w:sz w:val="24"/>
                                <w:u w:val="single"/>
                              </w:rPr>
                              <w:t>Five</w:t>
                            </w:r>
                            <w:r w:rsidR="004A07E7">
                              <w:rPr>
                                <w:rFonts w:ascii="Book Antiqua" w:hAnsi="Book Antiqua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D175DE" w:rsidRDefault="00501B9E" w:rsidP="004A07E7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Hard: G</w:t>
                            </w:r>
                            <w:r w:rsidR="00D175DE">
                              <w:rPr>
                                <w:rFonts w:ascii="Book Antiqua" w:hAnsi="Book Antiqua"/>
                                <w:sz w:val="24"/>
                              </w:rPr>
                              <w:t xml:space="preserve">oogle and read Finney’s essay on </w:t>
                            </w:r>
                            <w:r w:rsidR="00D175DE">
                              <w:rPr>
                                <w:rFonts w:ascii="Book Antiqua" w:hAnsi="Book Antiqua"/>
                                <w:i/>
                                <w:sz w:val="24"/>
                              </w:rPr>
                              <w:t>Atonement</w:t>
                            </w:r>
                            <w:r w:rsidR="00D175DE">
                              <w:rPr>
                                <w:rFonts w:ascii="Book Antiqua" w:hAnsi="Book Antiqua"/>
                                <w:sz w:val="24"/>
                              </w:rPr>
                              <w:t xml:space="preserve"> ‘Briony’s Stand Against Oblivion’. Summarise the article and highlight the key ideas that could be used for criticism.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 xml:space="preserve"> </w:t>
                            </w:r>
                          </w:p>
                          <w:p w:rsidR="00501B9E" w:rsidRDefault="00501B9E" w:rsidP="004A07E7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 xml:space="preserve">Harder: As above but link the ideas to the novel. </w:t>
                            </w:r>
                          </w:p>
                          <w:p w:rsidR="00501B9E" w:rsidRPr="00D175DE" w:rsidRDefault="00501B9E" w:rsidP="004A07E7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Hardest: As above but also consider how the novel may fit the Feminism/Marxist lens.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B3DDC" id="_x0000_s1030" type="#_x0000_t202" style="position:absolute;margin-left:0;margin-top:25.6pt;width:516.2pt;height:112.95pt;z-index:2517452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YuJgIAAEwEAAAOAAAAZHJzL2Uyb0RvYy54bWysVNtu2zAMfR+wfxD0vjhJ7bQ14hRdugwD&#10;ugvQ7gNkWY6FSaImKbGzry8lp2l2exnmB0EUqcPDQ8rLm0ErshfOSzAVnU2mlAjDoZFmW9Gvj5s3&#10;V5T4wEzDFBhR0YPw9Gb1+tWyt6WYQweqEY4giPFlbyvahWDLLPO8E5r5CVhh0NmC0yyg6bZZ41iP&#10;6Fpl8+l0kfXgGuuAC+/x9G500lXCb1vBw+e29SIQVVHkFtLq0lrHNVstWbl1zHaSH2mwf2ChmTSY&#10;9AR1xwIjOyd/g9KSO/DQhgkHnUHbSi5SDVjNbPpLNQ8dsyLVguJ4e5LJ/z9Y/mn/xRHZVPSCEsM0&#10;tuhRDIG8hYHMozq99SUGPVgMCwMeY5dTpd7eA//miYF1x8xW3DoHfSdYg+xm8WZ2dnXE8RGk7j9C&#10;g2nYLkACGlqno3QoBkF07NLh1JlIhePhoiiKyxxdHH2z/CLPF0XKwcrn69b58F6AJnFTUYetT/Bs&#10;f+9DpMPK55CYzYOSzUYqlQy3rdfKkT3DMdmk74j+U5gypK/odTEvRgX+CjFN358gtAw470rqil6d&#10;glgZdXtnmjSNgUk17pGyMkcho3ajimGoh9Sxy5ggilxDc0BlHYzjjc8RNx24H5T0ONoV9d93zAlK&#10;1AeD3bme5VHKkIy8uJyj4c499bmHGY5QFQ2UjNt1SO8n6mbgFrvYyqTvC5MjZRzZJPvxecU3cW6n&#10;qJefwOoJAAD//wMAUEsDBBQABgAIAAAAIQAr/wLN3wAAAAgBAAAPAAAAZHJzL2Rvd25yZXYueG1s&#10;TI/BTsMwEETvSPyDtUhcEHWSlqaEbCqEBKI3KAiubrxNIuJ1sN00/D3uCY6jGc28KdeT6cVIzneW&#10;EdJZAoK4trrjBuH97fF6BcIHxVr1lgnhhzysq/OzUhXaHvmVxm1oRCxhXyiENoShkNLXLRnlZ3Yg&#10;jt7eOqNClK6R2qljLDe9zJJkKY3qOC60aqCHluqv7cEgrBbP46ffzF8+6uW+vw1X+fj07RAvL6b7&#10;OxCBpvAXhhN+RIcqMu3sgbUXPUI8EhBu0gzEyU3m2QLEDiHL8xRkVcr/B6pfAAAA//8DAFBLAQIt&#10;ABQABgAIAAAAIQC2gziS/gAAAOEBAAATAAAAAAAAAAAAAAAAAAAAAABbQ29udGVudF9UeXBlc10u&#10;eG1sUEsBAi0AFAAGAAgAAAAhADj9If/WAAAAlAEAAAsAAAAAAAAAAAAAAAAALwEAAF9yZWxzLy5y&#10;ZWxzUEsBAi0AFAAGAAgAAAAhAHHHFi4mAgAATAQAAA4AAAAAAAAAAAAAAAAALgIAAGRycy9lMm9E&#10;b2MueG1sUEsBAi0AFAAGAAgAAAAhACv/As3fAAAACAEAAA8AAAAAAAAAAAAAAAAAgAQAAGRycy9k&#10;b3ducmV2LnhtbFBLBQYAAAAABAAEAPMAAACMBQAAAAA=&#10;">
                <v:textbox>
                  <w:txbxContent>
                    <w:p w:rsidR="004A07E7" w:rsidRDefault="00D573BA" w:rsidP="004A07E7">
                      <w:pPr>
                        <w:rPr>
                          <w:rFonts w:ascii="Book Antiqua" w:hAnsi="Book Antiqua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u w:val="single"/>
                        </w:rPr>
                        <w:t xml:space="preserve">Week </w:t>
                      </w:r>
                      <w:r w:rsidR="00B86F69">
                        <w:rPr>
                          <w:rFonts w:ascii="Book Antiqua" w:hAnsi="Book Antiqua"/>
                          <w:b/>
                          <w:sz w:val="24"/>
                          <w:u w:val="single"/>
                        </w:rPr>
                        <w:t>Five</w:t>
                      </w:r>
                      <w:r w:rsidR="004A07E7">
                        <w:rPr>
                          <w:rFonts w:ascii="Book Antiqua" w:hAnsi="Book Antiqua"/>
                          <w:b/>
                          <w:sz w:val="24"/>
                          <w:u w:val="single"/>
                        </w:rPr>
                        <w:t>:</w:t>
                      </w:r>
                    </w:p>
                    <w:p w:rsidR="00D175DE" w:rsidRDefault="00501B9E" w:rsidP="004A07E7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Hard: G</w:t>
                      </w:r>
                      <w:r w:rsidR="00D175DE">
                        <w:rPr>
                          <w:rFonts w:ascii="Book Antiqua" w:hAnsi="Book Antiqua"/>
                          <w:sz w:val="24"/>
                        </w:rPr>
                        <w:t xml:space="preserve">oogle and read Finney’s essay on </w:t>
                      </w:r>
                      <w:r w:rsidR="00D175DE">
                        <w:rPr>
                          <w:rFonts w:ascii="Book Antiqua" w:hAnsi="Book Antiqua"/>
                          <w:i/>
                          <w:sz w:val="24"/>
                        </w:rPr>
                        <w:t>Atonement</w:t>
                      </w:r>
                      <w:r w:rsidR="00D175DE">
                        <w:rPr>
                          <w:rFonts w:ascii="Book Antiqua" w:hAnsi="Book Antiqua"/>
                          <w:sz w:val="24"/>
                        </w:rPr>
                        <w:t xml:space="preserve"> ‘Briony’s Stand Against Oblivion’. Summarise the article and highlight the key ideas that could be used for criticism.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 xml:space="preserve"> </w:t>
                      </w:r>
                    </w:p>
                    <w:p w:rsidR="00501B9E" w:rsidRDefault="00501B9E" w:rsidP="004A07E7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 xml:space="preserve">Harder: As above but link the ideas to the novel. </w:t>
                      </w:r>
                    </w:p>
                    <w:p w:rsidR="00501B9E" w:rsidRPr="00D175DE" w:rsidRDefault="00501B9E" w:rsidP="004A07E7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Hardest: As above but also consider how the novel may fit the Feminism/Marxist lens.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B692A">
        <w:br w:type="page"/>
      </w:r>
    </w:p>
    <w:p w:rsidR="004A07E7" w:rsidRDefault="00B86F69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16CDA9DE" wp14:editId="6AFA575A">
                <wp:simplePos x="0" y="0"/>
                <wp:positionH relativeFrom="page">
                  <wp:align>center</wp:align>
                </wp:positionH>
                <wp:positionV relativeFrom="paragraph">
                  <wp:posOffset>2223135</wp:posOffset>
                </wp:positionV>
                <wp:extent cx="6555740" cy="2308407"/>
                <wp:effectExtent l="0" t="0" r="16510" b="158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2308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7E7" w:rsidRDefault="004A07E7" w:rsidP="004A07E7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u w:val="single"/>
                              </w:rPr>
                              <w:t xml:space="preserve">Week </w:t>
                            </w:r>
                            <w:r w:rsidR="00B86F69">
                              <w:rPr>
                                <w:rFonts w:ascii="Book Antiqua" w:hAnsi="Book Antiqua"/>
                                <w:b/>
                                <w:sz w:val="24"/>
                                <w:u w:val="single"/>
                              </w:rPr>
                              <w:t>Seven-Nine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4A07E7" w:rsidRPr="004A07E7" w:rsidRDefault="004A07E7" w:rsidP="004A07E7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4A07E7">
                              <w:rPr>
                                <w:rFonts w:ascii="Book Antiqua" w:hAnsi="Book Antiqua"/>
                                <w:sz w:val="24"/>
                              </w:rPr>
                              <w:t>In terms of your revision for this unit, track the following in the text. You can present your revision how you wish (collage, cue cards, PPT etc…)</w:t>
                            </w:r>
                            <w:r w:rsidR="00501B9E">
                              <w:rPr>
                                <w:rFonts w:ascii="Book Antiqua" w:hAnsi="Book Antiqua"/>
                                <w:sz w:val="24"/>
                              </w:rPr>
                              <w:t>. Each element should include quotes.</w:t>
                            </w:r>
                          </w:p>
                          <w:p w:rsidR="004A07E7" w:rsidRPr="004A07E7" w:rsidRDefault="004A07E7" w:rsidP="004A07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4A07E7">
                              <w:rPr>
                                <w:rFonts w:ascii="Book Antiqua" w:hAnsi="Book Antiqua"/>
                                <w:sz w:val="24"/>
                              </w:rPr>
                              <w:t>Plot</w:t>
                            </w:r>
                          </w:p>
                          <w:p w:rsidR="004A07E7" w:rsidRPr="004A07E7" w:rsidRDefault="004A07E7" w:rsidP="004A07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4A07E7">
                              <w:rPr>
                                <w:rFonts w:ascii="Book Antiqua" w:hAnsi="Book Antiqua"/>
                                <w:sz w:val="24"/>
                              </w:rPr>
                              <w:t>Characters</w:t>
                            </w:r>
                          </w:p>
                          <w:p w:rsidR="004A07E7" w:rsidRPr="004A07E7" w:rsidRDefault="004A07E7" w:rsidP="004A07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4A07E7">
                              <w:rPr>
                                <w:rFonts w:ascii="Book Antiqua" w:hAnsi="Book Antiqua"/>
                                <w:sz w:val="24"/>
                              </w:rPr>
                              <w:t>Themes</w:t>
                            </w:r>
                          </w:p>
                          <w:p w:rsidR="004A07E7" w:rsidRPr="004A07E7" w:rsidRDefault="004A07E7" w:rsidP="004A07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4A07E7">
                              <w:rPr>
                                <w:rFonts w:ascii="Book Antiqua" w:hAnsi="Book Antiqua"/>
                                <w:sz w:val="24"/>
                              </w:rPr>
                              <w:t>Context</w:t>
                            </w:r>
                          </w:p>
                          <w:p w:rsidR="004A07E7" w:rsidRPr="004A07E7" w:rsidRDefault="004A07E7" w:rsidP="004A07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4A07E7">
                              <w:rPr>
                                <w:rFonts w:ascii="Book Antiqua" w:hAnsi="Book Antiqua"/>
                                <w:sz w:val="24"/>
                              </w:rPr>
                              <w:t>Language, structure and form</w:t>
                            </w:r>
                          </w:p>
                          <w:p w:rsidR="004A07E7" w:rsidRPr="004A07E7" w:rsidRDefault="004A07E7" w:rsidP="004A07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4A07E7">
                              <w:rPr>
                                <w:rFonts w:ascii="Book Antiqua" w:hAnsi="Book Antiqua"/>
                                <w:sz w:val="24"/>
                              </w:rPr>
                              <w:t>Links to crime elements</w:t>
                            </w:r>
                          </w:p>
                          <w:p w:rsidR="004A07E7" w:rsidRPr="004A07E7" w:rsidRDefault="004A07E7" w:rsidP="004A07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4A07E7">
                              <w:rPr>
                                <w:rFonts w:ascii="Book Antiqua" w:hAnsi="Book Antiqua"/>
                                <w:sz w:val="24"/>
                              </w:rPr>
                              <w:t>Criticism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DA9DE" id="_x0000_s1031" type="#_x0000_t202" style="position:absolute;margin-left:0;margin-top:175.05pt;width:516.2pt;height:181.75pt;z-index:-25156300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vhJQIAAE4EAAAOAAAAZHJzL2Uyb0RvYy54bWysVNuO2yAQfa/Uf0C8N3bSeJO14qy22aaq&#10;tL1Iu/0AjHGMCgwFEjv9+g44m01vL1X9gBhmOJw5M+PVzaAVOQjnJZiKTic5JcJwaKTZVfTL4/bV&#10;khIfmGmYAiMqehSe3qxfvlj1thQz6EA1whEEMb7sbUW7EGyZZZ53QjM/ASsMOltwmgU03S5rHOsR&#10;XatsludXWQ+usQ648B5P70YnXSf8thU8fGpbLwJRFUVuIa0urXVcs/WKlTvHbCf5iQb7BxaaSYOP&#10;nqHuWGBk7+RvUFpyBx7aMOGgM2hbyUXKAbOZ5r9k89AxK1IuKI63Z5n8/4PlHw+fHZEN1q6gxDCN&#10;NXoUQyBvYCCzKE9vfYlRDxbjwoDHGJpS9fYe+FdPDGw6Znbi1jnoO8EapDeNN7OLqyOOjyB1/wEa&#10;fIbtAySgoXU6aodqEETHMh3PpYlUOB5eFUWxmKOLo2/2Ol/O80V6g5VP163z4Z0ATeKmog5rn+DZ&#10;4d6HSIeVTyHxNQ9KNlupVDLcrt4oRw4M+2SbvhP6T2HKkL6i18WsGBX4K0Sevj9BaBmw4ZXUFV2e&#10;g1gZdXtrmtSOgUk17pGyMicho3ajimGoh7FkSeaocg3NEaV1MDY4DiRuOnDfKemxuSvqv+2ZE5So&#10;9wbLcz2dRy1DMubFYoaGu/TUlx5mOEJVNFAybjchTVAUzsAtlrGVSeBnJifO2LRJ99OAxam4tFPU&#10;829g/QMAAP//AwBQSwMEFAAGAAgAAAAhANB8ag/fAAAACQEAAA8AAABkcnMvZG93bnJldi54bWxM&#10;j8FOwzAQRO9I/IO1SFwQtdOUtIRsKoQEojcoCK5u7CYR9jrYbhr+HvcEx9GMZt5U68kaNmofekcI&#10;2UwA09Q41VOL8P72eL0CFqIkJY0jjfCjA6zr87NKlsod6VWP29iyVEKhlAhdjEPJeWg6bWWYuUFT&#10;8vbOWxmT9C1XXh5TuTV8LkTBrewpLXRy0A+dbr62B4uwWjyPn2GTv3w0xd7cxqvl+PTtES8vpvs7&#10;YFFP8S8MJ/yEDnVi2rkDqcAMQjoSEfIbkQE72SKfL4DtEJZZXgCvK/7/Qf0LAAD//wMAUEsBAi0A&#10;FAAGAAgAAAAhALaDOJL+AAAA4QEAABMAAAAAAAAAAAAAAAAAAAAAAFtDb250ZW50X1R5cGVzXS54&#10;bWxQSwECLQAUAAYACAAAACEAOP0h/9YAAACUAQAACwAAAAAAAAAAAAAAAAAvAQAAX3JlbHMvLnJl&#10;bHNQSwECLQAUAAYACAAAACEA40a74SUCAABOBAAADgAAAAAAAAAAAAAAAAAuAgAAZHJzL2Uyb0Rv&#10;Yy54bWxQSwECLQAUAAYACAAAACEA0HxqD98AAAAJAQAADwAAAAAAAAAAAAAAAAB/BAAAZHJzL2Rv&#10;d25yZXYueG1sUEsFBgAAAAAEAAQA8wAAAIsFAAAAAA==&#10;">
                <v:textbox>
                  <w:txbxContent>
                    <w:p w:rsidR="004A07E7" w:rsidRDefault="004A07E7" w:rsidP="004A07E7">
                      <w:pPr>
                        <w:rPr>
                          <w:rFonts w:ascii="Book Antiqua" w:hAnsi="Book Antiqua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u w:val="single"/>
                        </w:rPr>
                        <w:t xml:space="preserve">Week </w:t>
                      </w:r>
                      <w:r w:rsidR="00B86F69">
                        <w:rPr>
                          <w:rFonts w:ascii="Book Antiqua" w:hAnsi="Book Antiqua"/>
                          <w:b/>
                          <w:sz w:val="24"/>
                          <w:u w:val="single"/>
                        </w:rPr>
                        <w:t>Seven-Nine</w:t>
                      </w:r>
                      <w:bookmarkStart w:id="2" w:name="_GoBack"/>
                      <w:bookmarkEnd w:id="2"/>
                      <w:r>
                        <w:rPr>
                          <w:rFonts w:ascii="Book Antiqua" w:hAnsi="Book Antiqua"/>
                          <w:b/>
                          <w:sz w:val="24"/>
                          <w:u w:val="single"/>
                        </w:rPr>
                        <w:t>:</w:t>
                      </w:r>
                    </w:p>
                    <w:p w:rsidR="004A07E7" w:rsidRPr="004A07E7" w:rsidRDefault="004A07E7" w:rsidP="004A07E7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 w:rsidRPr="004A07E7">
                        <w:rPr>
                          <w:rFonts w:ascii="Book Antiqua" w:hAnsi="Book Antiqua"/>
                          <w:sz w:val="24"/>
                        </w:rPr>
                        <w:t>In terms of your revision for this unit, track the following in the text. You can present your revision how you wish (collage, cue cards, PPT etc…)</w:t>
                      </w:r>
                      <w:r w:rsidR="00501B9E">
                        <w:rPr>
                          <w:rFonts w:ascii="Book Antiqua" w:hAnsi="Book Antiqua"/>
                          <w:sz w:val="24"/>
                        </w:rPr>
                        <w:t>. Each element should include quotes.</w:t>
                      </w:r>
                    </w:p>
                    <w:p w:rsidR="004A07E7" w:rsidRPr="004A07E7" w:rsidRDefault="004A07E7" w:rsidP="004A07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4A07E7">
                        <w:rPr>
                          <w:rFonts w:ascii="Book Antiqua" w:hAnsi="Book Antiqua"/>
                          <w:sz w:val="24"/>
                        </w:rPr>
                        <w:t>Plot</w:t>
                      </w:r>
                    </w:p>
                    <w:p w:rsidR="004A07E7" w:rsidRPr="004A07E7" w:rsidRDefault="004A07E7" w:rsidP="004A07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4A07E7">
                        <w:rPr>
                          <w:rFonts w:ascii="Book Antiqua" w:hAnsi="Book Antiqua"/>
                          <w:sz w:val="24"/>
                        </w:rPr>
                        <w:t>Characters</w:t>
                      </w:r>
                    </w:p>
                    <w:p w:rsidR="004A07E7" w:rsidRPr="004A07E7" w:rsidRDefault="004A07E7" w:rsidP="004A07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4A07E7">
                        <w:rPr>
                          <w:rFonts w:ascii="Book Antiqua" w:hAnsi="Book Antiqua"/>
                          <w:sz w:val="24"/>
                        </w:rPr>
                        <w:t>Themes</w:t>
                      </w:r>
                    </w:p>
                    <w:p w:rsidR="004A07E7" w:rsidRPr="004A07E7" w:rsidRDefault="004A07E7" w:rsidP="004A07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4A07E7">
                        <w:rPr>
                          <w:rFonts w:ascii="Book Antiqua" w:hAnsi="Book Antiqua"/>
                          <w:sz w:val="24"/>
                        </w:rPr>
                        <w:t>Context</w:t>
                      </w:r>
                    </w:p>
                    <w:p w:rsidR="004A07E7" w:rsidRPr="004A07E7" w:rsidRDefault="004A07E7" w:rsidP="004A07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4A07E7">
                        <w:rPr>
                          <w:rFonts w:ascii="Book Antiqua" w:hAnsi="Book Antiqua"/>
                          <w:sz w:val="24"/>
                        </w:rPr>
                        <w:t>Language, structure and form</w:t>
                      </w:r>
                    </w:p>
                    <w:p w:rsidR="004A07E7" w:rsidRPr="004A07E7" w:rsidRDefault="004A07E7" w:rsidP="004A07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4A07E7">
                        <w:rPr>
                          <w:rFonts w:ascii="Book Antiqua" w:hAnsi="Book Antiqua"/>
                          <w:sz w:val="24"/>
                        </w:rPr>
                        <w:t>Links to crime elements</w:t>
                      </w:r>
                    </w:p>
                    <w:p w:rsidR="004A07E7" w:rsidRPr="004A07E7" w:rsidRDefault="004A07E7" w:rsidP="004A07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4A07E7">
                        <w:rPr>
                          <w:rFonts w:ascii="Book Antiqua" w:hAnsi="Book Antiqua"/>
                          <w:sz w:val="24"/>
                        </w:rPr>
                        <w:t>Criticism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73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83E155F" wp14:editId="00C6E044">
                <wp:simplePos x="0" y="0"/>
                <wp:positionH relativeFrom="page">
                  <wp:align>center</wp:align>
                </wp:positionH>
                <wp:positionV relativeFrom="paragraph">
                  <wp:posOffset>574556</wp:posOffset>
                </wp:positionV>
                <wp:extent cx="6555740" cy="1441450"/>
                <wp:effectExtent l="0" t="0" r="1651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7E7" w:rsidRDefault="00D573BA" w:rsidP="004A07E7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u w:val="single"/>
                              </w:rPr>
                              <w:t xml:space="preserve">Week </w:t>
                            </w:r>
                            <w:r w:rsidR="00B86F69">
                              <w:rPr>
                                <w:rFonts w:ascii="Book Antiqua" w:hAnsi="Book Antiqua"/>
                                <w:b/>
                                <w:sz w:val="24"/>
                                <w:u w:val="single"/>
                              </w:rPr>
                              <w:t>Six</w:t>
                            </w:r>
                            <w:r w:rsidR="004A07E7">
                              <w:rPr>
                                <w:rFonts w:ascii="Book Antiqua" w:hAnsi="Book Antiqua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D175DE" w:rsidRDefault="00D573BA" w:rsidP="004A07E7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 xml:space="preserve">Hard: </w:t>
                            </w:r>
                            <w:r w:rsidR="00D175DE">
                              <w:rPr>
                                <w:rFonts w:ascii="Book Antiqua" w:hAnsi="Book Antiqua"/>
                                <w:sz w:val="24"/>
                              </w:rPr>
                              <w:t xml:space="preserve">Consider how your impressions and views of characters may now have changed. Track each character and how we feel about them in each Part of the novel. Support with quotations. </w:t>
                            </w:r>
                          </w:p>
                          <w:p w:rsidR="00D573BA" w:rsidRDefault="00D573BA" w:rsidP="004A07E7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Harder: As above but also explain how the quotations included support your view.</w:t>
                            </w:r>
                          </w:p>
                          <w:p w:rsidR="00D573BA" w:rsidRPr="00D175DE" w:rsidRDefault="00D573BA" w:rsidP="004A07E7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Hardest: As above but evaluate each character. How do they fit into the crime genre?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E155F" id="_x0000_s1032" type="#_x0000_t202" style="position:absolute;margin-left:0;margin-top:45.25pt;width:516.2pt;height:113.5pt;z-index:2517493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vGJgIAAE0EAAAOAAAAZHJzL2Uyb0RvYy54bWysVNtu2zAMfR+wfxD0vjgO4rYx6hRdugwD&#10;ugvQ7gMYWY6FSaInKbGzrx8lJ1nQbS/D/CCIInVEnkP69m4wmu2l8wptxfPJlDNpBdbKbiv+9Xn9&#10;5oYzH8DWoNHKih+k53fL169u+66UM2xR19IxArG+7LuKtyF0ZZZ50UoDfoKdtORs0BkIZLptVjvo&#10;Cd3obDadXmU9urpzKKT3dPowOvky4TeNFOFz03gZmK445RbS6tK6iWu2vIVy66BrlTimAf+QhQFl&#10;6dEz1AMEYDunfoMySjj02ISJQJNh0yghUw1UTT59Uc1TC51MtRA5vjvT5P8frPi0/+KYqkm7nDML&#10;hjR6lkNgb3Fgs0hP3/mSop46igsDHVNoKtV3jyi+eWZx1YLdynvnsG8l1JReHm9mF1dHHB9BNv1H&#10;rOkZ2AVMQEPjTOSO2GCETjIdztLEVAQdXhVFcT0nlyBfPp/n8yKJl0F5ut45H95LNCxuKu5I+wQP&#10;+0cfYjpQnkLiax61qtdK62S47WalHdsD9ck6famCF2Hasr7ii2JWjAz8FWKavj9BGBWo4bUyFb85&#10;B0EZeXtn69SOAZQe95SytkciI3cji2HYDEmyxUmfDdYHYtbh2N80j7Rp0f3grKferrj/vgMnOdMf&#10;LKmzIALjMCRjXlzPyHCXns2lB6wgqIoHzsbtKqQBirxZvCcVG5X4jXKPmRxTpp5NtB/nKw7FpZ2i&#10;fv0Flj8BAAD//wMAUEsDBBQABgAIAAAAIQBqp1w33gAAAAgBAAAPAAAAZHJzL2Rvd25yZXYueG1s&#10;TI/LTsMwFET3SPyDdZHYoNZu02fITYWQQHQHLYKtG98mEX4E203D3+OuYDma0cyZYjMYzXryoXUW&#10;YTIWwMhWTrW2RnjfP41WwEKUVkntLCH8UIBNeX1VyFy5s32jfhdrlkpsyCVCE2OXcx6qhowMY9eR&#10;Td7ReSNjkr7mystzKjeaT4VYcCNbmxYa2dFjQ9XX7mQQVrOX/jNss9ePanHU63i37J+/PeLtzfBw&#10;DyzSEP/CcMFP6FAmpoM7WRWYRkhHIsJazIFdXJFNZ8AOCNlkOQdeFvz/gfIXAAD//wMAUEsBAi0A&#10;FAAGAAgAAAAhALaDOJL+AAAA4QEAABMAAAAAAAAAAAAAAAAAAAAAAFtDb250ZW50X1R5cGVzXS54&#10;bWxQSwECLQAUAAYACAAAACEAOP0h/9YAAACUAQAACwAAAAAAAAAAAAAAAAAvAQAAX3JlbHMvLnJl&#10;bHNQSwECLQAUAAYACAAAACEALUPbxiYCAABNBAAADgAAAAAAAAAAAAAAAAAuAgAAZHJzL2Uyb0Rv&#10;Yy54bWxQSwECLQAUAAYACAAAACEAaqdcN94AAAAIAQAADwAAAAAAAAAAAAAAAACABAAAZHJzL2Rv&#10;d25yZXYueG1sUEsFBgAAAAAEAAQA8wAAAIsFAAAAAA==&#10;">
                <v:textbox>
                  <w:txbxContent>
                    <w:p w:rsidR="004A07E7" w:rsidRDefault="00D573BA" w:rsidP="004A07E7">
                      <w:pPr>
                        <w:rPr>
                          <w:rFonts w:ascii="Book Antiqua" w:hAnsi="Book Antiqua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u w:val="single"/>
                        </w:rPr>
                        <w:t xml:space="preserve">Week </w:t>
                      </w:r>
                      <w:r w:rsidR="00B86F69">
                        <w:rPr>
                          <w:rFonts w:ascii="Book Antiqua" w:hAnsi="Book Antiqua"/>
                          <w:b/>
                          <w:sz w:val="24"/>
                          <w:u w:val="single"/>
                        </w:rPr>
                        <w:t>Six</w:t>
                      </w:r>
                      <w:r w:rsidR="004A07E7">
                        <w:rPr>
                          <w:rFonts w:ascii="Book Antiqua" w:hAnsi="Book Antiqua"/>
                          <w:b/>
                          <w:sz w:val="24"/>
                          <w:u w:val="single"/>
                        </w:rPr>
                        <w:t>:</w:t>
                      </w:r>
                    </w:p>
                    <w:p w:rsidR="00D175DE" w:rsidRDefault="00D573BA" w:rsidP="004A07E7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 xml:space="preserve">Hard: </w:t>
                      </w:r>
                      <w:r w:rsidR="00D175DE">
                        <w:rPr>
                          <w:rFonts w:ascii="Book Antiqua" w:hAnsi="Book Antiqua"/>
                          <w:sz w:val="24"/>
                        </w:rPr>
                        <w:t xml:space="preserve">Consider how your impressions and views of characters may now have changed. Track each character and how we feel about them in each Part of the novel. Support with quotations. </w:t>
                      </w:r>
                    </w:p>
                    <w:p w:rsidR="00D573BA" w:rsidRDefault="00D573BA" w:rsidP="004A07E7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Harder: As above but also explain how the quotations included support your view.</w:t>
                      </w:r>
                    </w:p>
                    <w:p w:rsidR="00D573BA" w:rsidRPr="00D175DE" w:rsidRDefault="00D573BA" w:rsidP="004A07E7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Hardest: As above but evaluate each character. How do they fit into the crime genre?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A07E7">
        <w:br w:type="page"/>
      </w:r>
    </w:p>
    <w:p w:rsidR="00FB692A" w:rsidRDefault="00FB692A"/>
    <w:p w:rsidR="000003E5" w:rsidRDefault="005F28EB" w:rsidP="000003E5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5381624</wp:posOffset>
                </wp:positionV>
                <wp:extent cx="6124575" cy="866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EB" w:rsidRPr="005F28EB" w:rsidRDefault="005F28EB" w:rsidP="005F28EB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</w:rPr>
                              <w:t xml:space="preserve">For more resources, including literacy support, visit </w:t>
                            </w:r>
                            <w:r w:rsidRPr="005F28EB">
                              <w:rPr>
                                <w:rFonts w:ascii="Book Antiqua" w:hAnsi="Book Antiqua"/>
                                <w:sz w:val="40"/>
                              </w:rPr>
                              <w:t>www.deastonenglish.com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0pt;margin-top:423.75pt;width:482.25pt;height:68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1uJgIAAE0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Yt8SYlh&#10;Gpv0JIZA3sJAishPb32Jbo8WHcOA19jnVKu398C/emJg0zGzE7fOQd8J1mB+eXyZXTwdcXwEqfuP&#10;0GAYtg+QgIbW6Uge0kEQHft0PPcmpsLxcpEXs/lyTglH29VisUQ5hmDl82vrfHgvQJMoVNRh7xM6&#10;O9z7MLo+u8RgHpRstlKppLhdvVGOHBjOyTZ9J/Sf3JQhfUWv58V8JOCvENP0/QlCy4ADr6TGKs5O&#10;rIy0vTMNpsnKwKQaZaxOmROPkbqRxDDUQ2rZIgaIHNfQHJFYB+N84z6i0IH7TkmPs11R/23PnKBE&#10;fTDYnOt8NovLkBRktUDFXVrqSwszHKEqGigZxU1ICxRTNXCLTWxl4vclk1PKOLOpQ6f9iktxqSev&#10;l7/A+gcAAAD//wMAUEsDBBQABgAIAAAAIQBhrpRg3wAAAAwBAAAPAAAAZHJzL2Rvd25yZXYueG1s&#10;TI/LTsMwEEX3SPyDNUhsUGsDoU1DnAohgegOWgRbN54mEX4E203D3zNZwW6u5urMmXI9WsMGDLHz&#10;TsL1XABDV3vduUbC++5plgOLSTmtjHco4QcjrKvzs1IV2p/cGw7b1DCCuFgoCW1KfcF5rFu0Ks59&#10;j452Bx+sShRDw3VQJ4Jbw2+EWHCrOkcXWtXjY4v11/ZoJeTZy/AZN7evH/XiYFbpajk8fwcpLy/G&#10;h3tgCcf0V4ZJn9ShIqe9PzodmaFMeKpOsOUdsKkh8oymvYRVngngVcn/P1H9AgAA//8DAFBLAQIt&#10;ABQABgAIAAAAIQC2gziS/gAAAOEBAAATAAAAAAAAAAAAAAAAAAAAAABbQ29udGVudF9UeXBlc10u&#10;eG1sUEsBAi0AFAAGAAgAAAAhADj9If/WAAAAlAEAAAsAAAAAAAAAAAAAAAAALwEAAF9yZWxzLy5y&#10;ZWxzUEsBAi0AFAAGAAgAAAAhACsU7W4mAgAATQQAAA4AAAAAAAAAAAAAAAAALgIAAGRycy9lMm9E&#10;b2MueG1sUEsBAi0AFAAGAAgAAAAhAGGulGDfAAAADAEAAA8AAAAAAAAAAAAAAAAAgAQAAGRycy9k&#10;b3ducmV2LnhtbFBLBQYAAAAABAAEAPMAAACMBQAAAAA=&#10;">
                <v:textbox>
                  <w:txbxContent>
                    <w:p w:rsidR="005F28EB" w:rsidRPr="005F28EB" w:rsidRDefault="005F28EB" w:rsidP="005F28EB">
                      <w:pPr>
                        <w:jc w:val="center"/>
                        <w:rPr>
                          <w:rFonts w:ascii="Book Antiqua" w:hAnsi="Book Antiqua"/>
                          <w:sz w:val="40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</w:rPr>
                        <w:t xml:space="preserve">For more resources, including literacy support, visit </w:t>
                      </w:r>
                      <w:r w:rsidRPr="005F28EB">
                        <w:rPr>
                          <w:rFonts w:ascii="Book Antiqua" w:hAnsi="Book Antiqua"/>
                          <w:sz w:val="40"/>
                        </w:rPr>
                        <w:t>www.deastonenglish.com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737088" behindDoc="1" locked="0" layoutInCell="1" allowOverlap="1" wp14:anchorId="2ED59651" wp14:editId="52F48022">
            <wp:simplePos x="0" y="0"/>
            <wp:positionH relativeFrom="column">
              <wp:posOffset>2362200</wp:posOffset>
            </wp:positionH>
            <wp:positionV relativeFrom="paragraph">
              <wp:posOffset>1247775</wp:posOffset>
            </wp:positionV>
            <wp:extent cx="2819400" cy="3525864"/>
            <wp:effectExtent l="228600" t="228600" r="228600" b="227330"/>
            <wp:wrapNone/>
            <wp:docPr id="10" name="Picture 6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646" cy="352867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03E5" w:rsidSect="000B7C46">
      <w:pgSz w:w="11906" w:h="16838"/>
      <w:pgMar w:top="0" w:right="1440" w:bottom="144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2A" w:rsidRDefault="00FB692A" w:rsidP="00FB692A">
      <w:pPr>
        <w:spacing w:after="0" w:line="240" w:lineRule="auto"/>
      </w:pPr>
      <w:r>
        <w:separator/>
      </w:r>
    </w:p>
  </w:endnote>
  <w:endnote w:type="continuationSeparator" w:id="0">
    <w:p w:rsidR="00FB692A" w:rsidRDefault="00FB692A" w:rsidP="00FB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2A" w:rsidRDefault="00FB692A" w:rsidP="00FB692A">
      <w:pPr>
        <w:spacing w:after="0" w:line="240" w:lineRule="auto"/>
      </w:pPr>
      <w:r>
        <w:separator/>
      </w:r>
    </w:p>
  </w:footnote>
  <w:footnote w:type="continuationSeparator" w:id="0">
    <w:p w:rsidR="00FB692A" w:rsidRDefault="00FB692A" w:rsidP="00FB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7CA"/>
    <w:multiLevelType w:val="hybridMultilevel"/>
    <w:tmpl w:val="EE8C1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7108"/>
    <w:multiLevelType w:val="hybridMultilevel"/>
    <w:tmpl w:val="F64E9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3A58"/>
    <w:multiLevelType w:val="hybridMultilevel"/>
    <w:tmpl w:val="8DD48CA4"/>
    <w:lvl w:ilvl="0" w:tplc="F4DA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9E472B"/>
    <w:multiLevelType w:val="hybridMultilevel"/>
    <w:tmpl w:val="DA28D4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676B"/>
    <w:multiLevelType w:val="hybridMultilevel"/>
    <w:tmpl w:val="EBD60112"/>
    <w:lvl w:ilvl="0" w:tplc="24949378">
      <w:start w:val="1"/>
      <w:numFmt w:val="decimalZero"/>
      <w:lvlText w:val="%1."/>
      <w:lvlJc w:val="left"/>
      <w:pPr>
        <w:ind w:left="267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392" w:hanging="360"/>
      </w:pPr>
    </w:lvl>
    <w:lvl w:ilvl="2" w:tplc="0809001B" w:tentative="1">
      <w:start w:val="1"/>
      <w:numFmt w:val="lowerRoman"/>
      <w:lvlText w:val="%3."/>
      <w:lvlJc w:val="right"/>
      <w:pPr>
        <w:ind w:left="4112" w:hanging="180"/>
      </w:pPr>
    </w:lvl>
    <w:lvl w:ilvl="3" w:tplc="0809000F" w:tentative="1">
      <w:start w:val="1"/>
      <w:numFmt w:val="decimal"/>
      <w:lvlText w:val="%4."/>
      <w:lvlJc w:val="left"/>
      <w:pPr>
        <w:ind w:left="4832" w:hanging="360"/>
      </w:pPr>
    </w:lvl>
    <w:lvl w:ilvl="4" w:tplc="08090019" w:tentative="1">
      <w:start w:val="1"/>
      <w:numFmt w:val="lowerLetter"/>
      <w:lvlText w:val="%5."/>
      <w:lvlJc w:val="left"/>
      <w:pPr>
        <w:ind w:left="5552" w:hanging="360"/>
      </w:pPr>
    </w:lvl>
    <w:lvl w:ilvl="5" w:tplc="0809001B" w:tentative="1">
      <w:start w:val="1"/>
      <w:numFmt w:val="lowerRoman"/>
      <w:lvlText w:val="%6."/>
      <w:lvlJc w:val="right"/>
      <w:pPr>
        <w:ind w:left="6272" w:hanging="180"/>
      </w:pPr>
    </w:lvl>
    <w:lvl w:ilvl="6" w:tplc="0809000F" w:tentative="1">
      <w:start w:val="1"/>
      <w:numFmt w:val="decimal"/>
      <w:lvlText w:val="%7."/>
      <w:lvlJc w:val="left"/>
      <w:pPr>
        <w:ind w:left="6992" w:hanging="360"/>
      </w:pPr>
    </w:lvl>
    <w:lvl w:ilvl="7" w:tplc="08090019" w:tentative="1">
      <w:start w:val="1"/>
      <w:numFmt w:val="lowerLetter"/>
      <w:lvlText w:val="%8."/>
      <w:lvlJc w:val="left"/>
      <w:pPr>
        <w:ind w:left="7712" w:hanging="360"/>
      </w:pPr>
    </w:lvl>
    <w:lvl w:ilvl="8" w:tplc="0809001B" w:tentative="1">
      <w:start w:val="1"/>
      <w:numFmt w:val="lowerRoman"/>
      <w:lvlText w:val="%9."/>
      <w:lvlJc w:val="right"/>
      <w:pPr>
        <w:ind w:left="8432" w:hanging="180"/>
      </w:pPr>
    </w:lvl>
  </w:abstractNum>
  <w:abstractNum w:abstractNumId="5" w15:restartNumberingAfterBreak="0">
    <w:nsid w:val="3B9B6B59"/>
    <w:multiLevelType w:val="hybridMultilevel"/>
    <w:tmpl w:val="8636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71E22"/>
    <w:multiLevelType w:val="hybridMultilevel"/>
    <w:tmpl w:val="493279F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1DB8"/>
    <w:multiLevelType w:val="hybridMultilevel"/>
    <w:tmpl w:val="76BA5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40C80"/>
    <w:multiLevelType w:val="hybridMultilevel"/>
    <w:tmpl w:val="88B8749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8D90806"/>
    <w:multiLevelType w:val="hybridMultilevel"/>
    <w:tmpl w:val="8DD48CA4"/>
    <w:lvl w:ilvl="0" w:tplc="F4DA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07660"/>
    <w:multiLevelType w:val="hybridMultilevel"/>
    <w:tmpl w:val="B25051F6"/>
    <w:lvl w:ilvl="0" w:tplc="E9BC9794">
      <w:start w:val="1"/>
      <w:numFmt w:val="bullet"/>
      <w:lvlText w:val=""/>
      <w:lvlJc w:val="left"/>
      <w:pPr>
        <w:ind w:left="171" w:firstLine="396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78621665"/>
    <w:multiLevelType w:val="hybridMultilevel"/>
    <w:tmpl w:val="4FBE8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55"/>
    <w:rsid w:val="000003E5"/>
    <w:rsid w:val="00013BFE"/>
    <w:rsid w:val="0004125C"/>
    <w:rsid w:val="00042990"/>
    <w:rsid w:val="00044F17"/>
    <w:rsid w:val="00053E4C"/>
    <w:rsid w:val="00073CA5"/>
    <w:rsid w:val="00094693"/>
    <w:rsid w:val="000B7C46"/>
    <w:rsid w:val="000F1BCE"/>
    <w:rsid w:val="00114B8A"/>
    <w:rsid w:val="001256F0"/>
    <w:rsid w:val="00155849"/>
    <w:rsid w:val="00174048"/>
    <w:rsid w:val="00185281"/>
    <w:rsid w:val="00193EDD"/>
    <w:rsid w:val="001E1755"/>
    <w:rsid w:val="001E255F"/>
    <w:rsid w:val="00221362"/>
    <w:rsid w:val="00226073"/>
    <w:rsid w:val="002336E8"/>
    <w:rsid w:val="002444A5"/>
    <w:rsid w:val="002606F1"/>
    <w:rsid w:val="002933B7"/>
    <w:rsid w:val="003333F1"/>
    <w:rsid w:val="00362D16"/>
    <w:rsid w:val="00367E2F"/>
    <w:rsid w:val="003B634F"/>
    <w:rsid w:val="003B760A"/>
    <w:rsid w:val="003D5388"/>
    <w:rsid w:val="003E05AC"/>
    <w:rsid w:val="004241B3"/>
    <w:rsid w:val="004245CF"/>
    <w:rsid w:val="0042737D"/>
    <w:rsid w:val="00446607"/>
    <w:rsid w:val="004907CD"/>
    <w:rsid w:val="00495076"/>
    <w:rsid w:val="00496ACA"/>
    <w:rsid w:val="004A07E7"/>
    <w:rsid w:val="004A2EEA"/>
    <w:rsid w:val="004C7AE0"/>
    <w:rsid w:val="004F5508"/>
    <w:rsid w:val="00501B9E"/>
    <w:rsid w:val="005250A8"/>
    <w:rsid w:val="00526C02"/>
    <w:rsid w:val="00535C3F"/>
    <w:rsid w:val="00544D90"/>
    <w:rsid w:val="00561AEA"/>
    <w:rsid w:val="005B0F73"/>
    <w:rsid w:val="005D7504"/>
    <w:rsid w:val="005F28EB"/>
    <w:rsid w:val="0061349A"/>
    <w:rsid w:val="0062257C"/>
    <w:rsid w:val="00635A51"/>
    <w:rsid w:val="00673F89"/>
    <w:rsid w:val="006B13B4"/>
    <w:rsid w:val="006D4232"/>
    <w:rsid w:val="006E7D53"/>
    <w:rsid w:val="006F00B9"/>
    <w:rsid w:val="00730789"/>
    <w:rsid w:val="007D38A2"/>
    <w:rsid w:val="007E71BE"/>
    <w:rsid w:val="007F38D0"/>
    <w:rsid w:val="0080666D"/>
    <w:rsid w:val="008718E6"/>
    <w:rsid w:val="00873D77"/>
    <w:rsid w:val="008B72C9"/>
    <w:rsid w:val="008E032B"/>
    <w:rsid w:val="008E11A1"/>
    <w:rsid w:val="00914050"/>
    <w:rsid w:val="0092666D"/>
    <w:rsid w:val="009412FA"/>
    <w:rsid w:val="00992819"/>
    <w:rsid w:val="009A686F"/>
    <w:rsid w:val="009F18FE"/>
    <w:rsid w:val="009F295F"/>
    <w:rsid w:val="00A05927"/>
    <w:rsid w:val="00A14EE4"/>
    <w:rsid w:val="00A1549C"/>
    <w:rsid w:val="00A35681"/>
    <w:rsid w:val="00A536AE"/>
    <w:rsid w:val="00A624CD"/>
    <w:rsid w:val="00A63584"/>
    <w:rsid w:val="00A70881"/>
    <w:rsid w:val="00A9046F"/>
    <w:rsid w:val="00A9228D"/>
    <w:rsid w:val="00A92920"/>
    <w:rsid w:val="00AA6692"/>
    <w:rsid w:val="00B20A4B"/>
    <w:rsid w:val="00B31CAC"/>
    <w:rsid w:val="00B32443"/>
    <w:rsid w:val="00B331DE"/>
    <w:rsid w:val="00B4584C"/>
    <w:rsid w:val="00B5011C"/>
    <w:rsid w:val="00B86F69"/>
    <w:rsid w:val="00B921C8"/>
    <w:rsid w:val="00B978D6"/>
    <w:rsid w:val="00BB0FDD"/>
    <w:rsid w:val="00BC0BB1"/>
    <w:rsid w:val="00BE63EA"/>
    <w:rsid w:val="00C070EE"/>
    <w:rsid w:val="00C11A21"/>
    <w:rsid w:val="00C266BC"/>
    <w:rsid w:val="00C70FB0"/>
    <w:rsid w:val="00C7229E"/>
    <w:rsid w:val="00C972E1"/>
    <w:rsid w:val="00CB255C"/>
    <w:rsid w:val="00CF6757"/>
    <w:rsid w:val="00D101D9"/>
    <w:rsid w:val="00D175DE"/>
    <w:rsid w:val="00D573BA"/>
    <w:rsid w:val="00D87402"/>
    <w:rsid w:val="00D96E56"/>
    <w:rsid w:val="00DC5055"/>
    <w:rsid w:val="00DC5482"/>
    <w:rsid w:val="00DF0A17"/>
    <w:rsid w:val="00E171EC"/>
    <w:rsid w:val="00E2748E"/>
    <w:rsid w:val="00E30894"/>
    <w:rsid w:val="00E8140C"/>
    <w:rsid w:val="00E8160C"/>
    <w:rsid w:val="00E84EC4"/>
    <w:rsid w:val="00ED1BA7"/>
    <w:rsid w:val="00EF171B"/>
    <w:rsid w:val="00F2381C"/>
    <w:rsid w:val="00F436C8"/>
    <w:rsid w:val="00F538F3"/>
    <w:rsid w:val="00FA472C"/>
    <w:rsid w:val="00FB692A"/>
    <w:rsid w:val="00FD36CB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5F4D"/>
  <w15:docId w15:val="{7F82981B-E404-4CA6-83E0-3D7A9F98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6F0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495076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495076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FA472C"/>
  </w:style>
  <w:style w:type="paragraph" w:styleId="BalloonText">
    <w:name w:val="Balloon Text"/>
    <w:basedOn w:val="Normal"/>
    <w:link w:val="BalloonTextChar"/>
    <w:uiPriority w:val="99"/>
    <w:semiHidden/>
    <w:unhideWhenUsed/>
    <w:rsid w:val="00DC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92A"/>
  </w:style>
  <w:style w:type="paragraph" w:styleId="Footer">
    <w:name w:val="footer"/>
    <w:basedOn w:val="Normal"/>
    <w:link w:val="FooterChar"/>
    <w:uiPriority w:val="99"/>
    <w:unhideWhenUsed/>
    <w:rsid w:val="00F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8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1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83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7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0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1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0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23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42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330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988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629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6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4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DD87-8C24-4915-BBC7-50189844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Sarah Peacock (De Aston School Market Rasen)</cp:lastModifiedBy>
  <cp:revision>16</cp:revision>
  <cp:lastPrinted>2017-06-15T09:32:00Z</cp:lastPrinted>
  <dcterms:created xsi:type="dcterms:W3CDTF">2017-06-22T10:31:00Z</dcterms:created>
  <dcterms:modified xsi:type="dcterms:W3CDTF">2019-06-24T14:21:00Z</dcterms:modified>
</cp:coreProperties>
</file>