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De Aston </w:t>
      </w:r>
    </w:p>
    <w:p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:rsidR="00DC5055" w:rsidRDefault="00C317A3" w:rsidP="00DC5055">
      <w:pPr>
        <w:jc w:val="center"/>
        <w:rPr>
          <w:b/>
        </w:rPr>
      </w:pPr>
      <w:r w:rsidRPr="00C317A3">
        <w:rPr>
          <w:b/>
          <w:noProof/>
          <w:lang w:eastAsia="en-GB"/>
        </w:rPr>
        <w:drawing>
          <wp:inline distT="0" distB="0" distL="0" distR="0">
            <wp:extent cx="4096987" cy="5707344"/>
            <wp:effectExtent l="0" t="0" r="0" b="8255"/>
            <wp:docPr id="11" name="Picture 11" descr="H:\pictures\7b84dad15aec6583f0dae8e7c2c832cb--police-news-victorian-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7b84dad15aec6583f0dae8e7c2c832cb--police-news-victorian-lond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62" cy="57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55" w:rsidRDefault="00C317A3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>Year 9: Read All About It</w:t>
      </w:r>
    </w:p>
    <w:p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:rsidR="005F28EB" w:rsidRDefault="005F28EB" w:rsidP="00FD36CB"/>
    <w:p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:rsidR="00495076" w:rsidRDefault="00975395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B96E1D7" wp14:editId="6662E07A">
                <wp:simplePos x="0" y="0"/>
                <wp:positionH relativeFrom="column">
                  <wp:posOffset>472368</wp:posOffset>
                </wp:positionH>
                <wp:positionV relativeFrom="paragraph">
                  <wp:posOffset>498370</wp:posOffset>
                </wp:positionV>
                <wp:extent cx="6569075" cy="2400841"/>
                <wp:effectExtent l="0" t="0" r="2222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400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46" w:rsidRPr="000B7C46" w:rsidRDefault="000B7C4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:rsidR="000B7C46" w:rsidRPr="00362D16" w:rsidRDefault="000B7C46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This week, you will have learnt a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bout different Victorian contexts</w:t>
                            </w: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 Choose one of the tasks below to demonstrate your underst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anding of this topic</w:t>
                            </w: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You can work </w:t>
                            </w:r>
                            <w:r w:rsidR="0097539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individually or with a partner</w:t>
                            </w:r>
                            <w:r w:rsidRPr="00362D1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7C46" w:rsidRPr="00362D16" w:rsidRDefault="008F3675" w:rsidP="00362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A Venn diagram showing similarities and differences between Victorian London and </w:t>
                            </w:r>
                            <w:r w:rsidR="00975395">
                              <w:rPr>
                                <w:rFonts w:ascii="Book Antiqua" w:hAnsi="Book Antiqua"/>
                              </w:rPr>
                              <w:t>modern London</w:t>
                            </w:r>
                            <w:r w:rsidR="00362D16" w:rsidRPr="00362D16">
                              <w:rPr>
                                <w:rFonts w:ascii="Book Antiqua" w:hAnsi="Book Antiqua"/>
                              </w:rPr>
                              <w:t>;</w:t>
                            </w:r>
                          </w:p>
                          <w:p w:rsidR="00362D16" w:rsidRPr="00362D16" w:rsidRDefault="00975395" w:rsidP="00362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 collage of pictures showing different aspects of life in Victorian London</w:t>
                            </w:r>
                            <w:r w:rsidR="00362D16" w:rsidRPr="00362D16">
                              <w:rPr>
                                <w:rFonts w:ascii="Book Antiqua" w:hAnsi="Book Antiqua"/>
                              </w:rPr>
                              <w:t>;</w:t>
                            </w:r>
                          </w:p>
                          <w:p w:rsidR="00362D16" w:rsidRPr="00362D16" w:rsidRDefault="008F3675" w:rsidP="00362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 guide to surviving a night homeless in Victorian London</w:t>
                            </w:r>
                            <w:r w:rsidR="00362D16" w:rsidRPr="00362D16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362D16" w:rsidRPr="00362D16" w:rsidRDefault="00362D16" w:rsidP="00362D16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62D16">
                              <w:rPr>
                                <w:rFonts w:ascii="Book Antiqua" w:hAnsi="Book Antiqua"/>
                              </w:rPr>
                              <w:t xml:space="preserve">Be creative but be prepared to justify your choices and how they show </w:t>
                            </w:r>
                            <w:r w:rsidR="00485A26">
                              <w:rPr>
                                <w:rFonts w:ascii="Book Antiqua" w:hAnsi="Book Antiqua"/>
                              </w:rPr>
                              <w:t>your understanding of your topic</w:t>
                            </w:r>
                            <w:r w:rsidRPr="00362D16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E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2pt;margin-top:39.25pt;width:517.25pt;height:189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">
                <v:textbox>
                  <w:txbxContent>
                    <w:p w:rsidR="000B7C46" w:rsidRPr="000B7C46" w:rsidRDefault="000B7C4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:rsidR="000B7C46" w:rsidRPr="00362D16" w:rsidRDefault="000B7C46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>This week, you will have learnt a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>bout different Victorian contexts</w:t>
                      </w: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>. Choose one of the tasks below to demonstrate your underst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>anding of this topic</w:t>
                      </w: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. You can work </w:t>
                      </w:r>
                      <w:r w:rsidR="00975395">
                        <w:rPr>
                          <w:rFonts w:ascii="Book Antiqua" w:hAnsi="Book Antiqua"/>
                          <w:sz w:val="24"/>
                          <w:szCs w:val="24"/>
                        </w:rPr>
                        <w:t>individually or with a partner</w:t>
                      </w:r>
                      <w:r w:rsidRPr="00362D16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0B7C46" w:rsidRPr="00362D16" w:rsidRDefault="008F3675" w:rsidP="00362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A Venn diagram showing similarities and differences between Victorian London and </w:t>
                      </w:r>
                      <w:r w:rsidR="00975395">
                        <w:rPr>
                          <w:rFonts w:ascii="Book Antiqua" w:hAnsi="Book Antiqua"/>
                        </w:rPr>
                        <w:t>modern London</w:t>
                      </w:r>
                      <w:r w:rsidR="00362D16" w:rsidRPr="00362D16">
                        <w:rPr>
                          <w:rFonts w:ascii="Book Antiqua" w:hAnsi="Book Antiqua"/>
                        </w:rPr>
                        <w:t>;</w:t>
                      </w:r>
                    </w:p>
                    <w:p w:rsidR="00362D16" w:rsidRPr="00362D16" w:rsidRDefault="00975395" w:rsidP="00362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 collage of pictures showing different aspects of life in Victorian London</w:t>
                      </w:r>
                      <w:r w:rsidR="00362D16" w:rsidRPr="00362D16">
                        <w:rPr>
                          <w:rFonts w:ascii="Book Antiqua" w:hAnsi="Book Antiqua"/>
                        </w:rPr>
                        <w:t>;</w:t>
                      </w:r>
                    </w:p>
                    <w:p w:rsidR="00362D16" w:rsidRPr="00362D16" w:rsidRDefault="008F3675" w:rsidP="00362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 guide to surviving a night homeless in Victorian London</w:t>
                      </w:r>
                      <w:r w:rsidR="00362D16" w:rsidRPr="00362D16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362D16" w:rsidRPr="00362D16" w:rsidRDefault="00362D16" w:rsidP="00362D16">
                      <w:pPr>
                        <w:rPr>
                          <w:rFonts w:ascii="Book Antiqua" w:hAnsi="Book Antiqua"/>
                        </w:rPr>
                      </w:pPr>
                      <w:r w:rsidRPr="00362D16">
                        <w:rPr>
                          <w:rFonts w:ascii="Book Antiqua" w:hAnsi="Book Antiqua"/>
                        </w:rPr>
                        <w:t xml:space="preserve">Be creative but be prepared to justify your choices and how they show </w:t>
                      </w:r>
                      <w:r w:rsidR="00485A26">
                        <w:rPr>
                          <w:rFonts w:ascii="Book Antiqua" w:hAnsi="Book Antiqua"/>
                        </w:rPr>
                        <w:t>your understanding of your topic</w:t>
                      </w:r>
                      <w:r w:rsidRPr="00362D16">
                        <w:rPr>
                          <w:rFonts w:ascii="Book Antiqua" w:hAnsi="Book Antiqu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1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6022D2" wp14:editId="2E24AC21">
                <wp:simplePos x="0" y="0"/>
                <wp:positionH relativeFrom="column">
                  <wp:posOffset>447675</wp:posOffset>
                </wp:positionH>
                <wp:positionV relativeFrom="paragraph">
                  <wp:posOffset>2981326</wp:posOffset>
                </wp:positionV>
                <wp:extent cx="6569075" cy="200025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16" w:rsidRPr="000B7C46" w:rsidRDefault="00362D16" w:rsidP="00362D1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Two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7D38A2" w:rsidRDefault="008F3675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Fact, fiction and Jack the Ripper</w:t>
                            </w:r>
                            <w:r w:rsidR="007E71B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 This week, choose a challenge task:</w:t>
                            </w:r>
                          </w:p>
                          <w:p w:rsidR="007E71BE" w:rsidRDefault="007E71BE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</w:t>
                            </w:r>
                            <w:r w:rsidRPr="007E71BE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– c</w:t>
                            </w:r>
                            <w:r w:rsidR="0097539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reate your own Victorian serial killer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and write two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paragraph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 about their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life and behaviour;</w:t>
                            </w:r>
                          </w:p>
                          <w:p w:rsidR="007E71BE" w:rsidRDefault="007E71BE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Harder</w:t>
                            </w:r>
                            <w:r w:rsidR="007652D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– c</w:t>
                            </w:r>
                            <w:r w:rsidR="008F367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ompare Jack the Ripper and Spring-heeled Jack in a Venn diagram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E71BE" w:rsidRPr="00362D16" w:rsidRDefault="007E71BE" w:rsidP="007D38A2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Hardest</w:t>
                            </w:r>
                            <w:r w:rsidRPr="003B760A">
                              <w:rPr>
                                <w:rFonts w:ascii="Book Antiqua" w:hAnsi="Book Antiqu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– create your own</w:t>
                            </w:r>
                            <w:r w:rsidR="007652D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sensational Victorian style newspaper account about the Grenfell fire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62D16" w:rsidRPr="00362D16" w:rsidRDefault="00362D16" w:rsidP="00362D16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22D2" id="_x0000_s1027" type="#_x0000_t202" style="position:absolute;left:0;text-align:left;margin-left:35.25pt;margin-top:234.75pt;width:517.25pt;height:15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pKwIAAFE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">
                <v:textbox>
                  <w:txbxContent>
                    <w:p w:rsidR="00362D16" w:rsidRPr="000B7C46" w:rsidRDefault="00362D16" w:rsidP="00362D1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Two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7D38A2" w:rsidRDefault="008F3675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Fact, fiction and Jack the Ripper</w:t>
                      </w:r>
                      <w:r w:rsidR="007E71BE">
                        <w:rPr>
                          <w:rFonts w:ascii="Book Antiqua" w:hAnsi="Book Antiqua"/>
                          <w:sz w:val="24"/>
                          <w:szCs w:val="24"/>
                        </w:rPr>
                        <w:t>. This week, choose a challenge task:</w:t>
                      </w:r>
                    </w:p>
                    <w:p w:rsidR="007E71BE" w:rsidRDefault="007E71BE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</w:t>
                      </w:r>
                      <w:r w:rsidRPr="007E71BE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>– c</w:t>
                      </w:r>
                      <w:r w:rsidR="00975395">
                        <w:rPr>
                          <w:rFonts w:ascii="Book Antiqua" w:hAnsi="Book Antiqua"/>
                          <w:sz w:val="24"/>
                          <w:szCs w:val="24"/>
                        </w:rPr>
                        <w:t>reate your own Victorian serial killer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and write two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paragraph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>s about their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life and behaviour;</w:t>
                      </w:r>
                    </w:p>
                    <w:p w:rsidR="007E71BE" w:rsidRDefault="007E71BE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Harder</w:t>
                      </w:r>
                      <w:r w:rsidR="007652D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– c</w:t>
                      </w:r>
                      <w:r w:rsidR="008F3675">
                        <w:rPr>
                          <w:rFonts w:ascii="Book Antiqua" w:hAnsi="Book Antiqua"/>
                          <w:sz w:val="24"/>
                          <w:szCs w:val="24"/>
                        </w:rPr>
                        <w:t>ompare Jack the Ripper and Spring-heeled Jack in a Venn diagram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;</w:t>
                      </w:r>
                    </w:p>
                    <w:p w:rsidR="007E71BE" w:rsidRPr="00362D16" w:rsidRDefault="007E71BE" w:rsidP="007D38A2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Hardest</w:t>
                      </w:r>
                      <w:r w:rsidRPr="003B760A">
                        <w:rPr>
                          <w:rFonts w:ascii="Book Antiqua" w:hAnsi="Book Antiqu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– create your own</w:t>
                      </w:r>
                      <w:r w:rsidR="007652D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sensational Victorian style newspaper account about the Grenfell fire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62D16" w:rsidRPr="00362D16" w:rsidRDefault="00362D16" w:rsidP="00362D16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3BFE" w:rsidRDefault="00C70FB0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FEC3FA9" wp14:editId="35530FC9">
                <wp:simplePos x="0" y="0"/>
                <wp:positionH relativeFrom="column">
                  <wp:posOffset>466725</wp:posOffset>
                </wp:positionH>
                <wp:positionV relativeFrom="paragraph">
                  <wp:posOffset>4986020</wp:posOffset>
                </wp:positionV>
                <wp:extent cx="6569075" cy="219075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BE" w:rsidRPr="000B7C46" w:rsidRDefault="007E71BE" w:rsidP="007E71BE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C70FB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7E71BE" w:rsidRDefault="007652D4" w:rsidP="007E71B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Natural selection!</w:t>
                            </w:r>
                            <w:r w:rsidR="007E71B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Choose a challenge!</w:t>
                            </w:r>
                          </w:p>
                          <w:p w:rsidR="007E71BE" w:rsidRDefault="007E71BE" w:rsidP="007E71B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Hard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–</w:t>
                            </w:r>
                            <w:r w:rsidR="0097539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describe</w:t>
                            </w:r>
                            <w:r w:rsidR="007652D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the elephant man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E71BE" w:rsidRDefault="007E71BE" w:rsidP="007E71B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7652D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6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as a concerned Victorian, </w:t>
                            </w:r>
                            <w:r w:rsidR="007652D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write a letter to Charles Darwin explaining why he is wrong about evolution</w:t>
                            </w:r>
                            <w:r w:rsidR="00E516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E71BE" w:rsidRPr="00362D16" w:rsidRDefault="007E71BE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Hardest</w:t>
                            </w:r>
                            <w:r w:rsidRPr="003B760A">
                              <w:rPr>
                                <w:rFonts w:ascii="Book Antiqua" w:hAnsi="Book Antiqu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–</w:t>
                            </w:r>
                            <w:r w:rsidR="00E516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write a letter to Queen Victoria arguing for or against capital punishment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E71BE" w:rsidRPr="00362D16" w:rsidRDefault="007E71BE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3FA9" id="_x0000_s1028" type="#_x0000_t202" style="position:absolute;left:0;text-align:left;margin-left:36.75pt;margin-top:392.6pt;width:517.25pt;height:17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">
                <v:textbox>
                  <w:txbxContent>
                    <w:p w:rsidR="007E71BE" w:rsidRPr="000B7C46" w:rsidRDefault="007E71BE" w:rsidP="007E71BE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C70FB0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7E71BE" w:rsidRDefault="007652D4" w:rsidP="007E71B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Natural selection!</w:t>
                      </w:r>
                      <w:r w:rsidR="007E71B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Choose a challenge!</w:t>
                      </w:r>
                    </w:p>
                    <w:p w:rsidR="007E71BE" w:rsidRDefault="007E71BE" w:rsidP="007E71B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Hard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–</w:t>
                      </w:r>
                      <w:r w:rsidR="0097539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describe</w:t>
                      </w:r>
                      <w:r w:rsidR="007652D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the elephant man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;</w:t>
                      </w:r>
                    </w:p>
                    <w:p w:rsidR="007E71BE" w:rsidRDefault="007E71BE" w:rsidP="007E71B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–</w:t>
                      </w:r>
                      <w:r w:rsidR="007652D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E516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as a concerned Victorian, </w:t>
                      </w:r>
                      <w:r w:rsidR="007652D4">
                        <w:rPr>
                          <w:rFonts w:ascii="Book Antiqua" w:hAnsi="Book Antiqua"/>
                          <w:sz w:val="24"/>
                          <w:szCs w:val="24"/>
                        </w:rPr>
                        <w:t>write a letter to Charles Darwin explaining why he is wrong about evolution</w:t>
                      </w:r>
                      <w:r w:rsidR="00E516E7">
                        <w:rPr>
                          <w:rFonts w:ascii="Book Antiqua" w:hAnsi="Book Antiqua"/>
                          <w:sz w:val="24"/>
                          <w:szCs w:val="24"/>
                        </w:rPr>
                        <w:t>;</w:t>
                      </w:r>
                    </w:p>
                    <w:p w:rsidR="007E71BE" w:rsidRPr="00362D16" w:rsidRDefault="007E71BE" w:rsidP="007E71BE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Hardest</w:t>
                      </w:r>
                      <w:r w:rsidRPr="003B760A">
                        <w:rPr>
                          <w:rFonts w:ascii="Book Antiqua" w:hAnsi="Book Antiqu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–</w:t>
                      </w:r>
                      <w:r w:rsidR="00E516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write a letter to Queen Victoria arguing for or against capital punishment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E71BE" w:rsidRPr="00362D16" w:rsidRDefault="007E71BE" w:rsidP="007E71BE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C46" w:rsidRPr="00495076" w:rsidRDefault="000B7C46" w:rsidP="000B7C46">
      <w:r>
        <w:t xml:space="preserve">             </w:t>
      </w:r>
    </w:p>
    <w:p w:rsidR="00F538F3" w:rsidRDefault="00C70FB0" w:rsidP="00367E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5059E3D" wp14:editId="039450AC">
                <wp:simplePos x="0" y="0"/>
                <wp:positionH relativeFrom="column">
                  <wp:posOffset>466725</wp:posOffset>
                </wp:positionH>
                <wp:positionV relativeFrom="paragraph">
                  <wp:posOffset>1920875</wp:posOffset>
                </wp:positionV>
                <wp:extent cx="6569075" cy="219075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B0" w:rsidRPr="000B7C46" w:rsidRDefault="00C70FB0" w:rsidP="00C70FB0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Four-Six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70FB0" w:rsidRPr="00362D16" w:rsidRDefault="00C70FB0" w:rsidP="00C70FB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Now it’s time for some project work. This project will take you two weeks to complete.</w:t>
                            </w:r>
                          </w:p>
                          <w:p w:rsidR="00C70FB0" w:rsidRDefault="00975395" w:rsidP="00C70FB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With a partner or </w:t>
                            </w:r>
                            <w:r w:rsidR="00367E2F">
                              <w:rPr>
                                <w:rFonts w:ascii="Book Antiqua" w:hAnsi="Book Antiqua"/>
                              </w:rPr>
                              <w:t xml:space="preserve">on your own, choose a task below. </w:t>
                            </w:r>
                          </w:p>
                          <w:p w:rsidR="00367E2F" w:rsidRDefault="00073255" w:rsidP="00367E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Create your own story based in Victorian London.</w:t>
                            </w:r>
                          </w:p>
                          <w:p w:rsidR="00367E2F" w:rsidRDefault="00975395" w:rsidP="00367E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Write a scene from a play </w:t>
                            </w:r>
                            <w:r w:rsidR="00E516E7">
                              <w:rPr>
                                <w:rFonts w:ascii="Book Antiqua" w:hAnsi="Book Antiqua"/>
                              </w:rPr>
                              <w:t>about fear in Victorian London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367E2F" w:rsidRPr="00367E2F" w:rsidRDefault="00975395" w:rsidP="00A51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Create a recipe </w:t>
                            </w:r>
                            <w:r w:rsidR="00B51050">
                              <w:rPr>
                                <w:rFonts w:ascii="Book Antiqua" w:hAnsi="Book Antiqua"/>
                              </w:rPr>
                              <w:t>explaining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B51050">
                              <w:rPr>
                                <w:rFonts w:ascii="Book Antiqua" w:hAnsi="Book Antiqua"/>
                              </w:rPr>
                              <w:t>how to write a sensationalist newspaper account. Include examples from modern tabloid newspapers to illustrate each ingredient.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9E3D" id="_x0000_s1029" type="#_x0000_t202" style="position:absolute;margin-left:36.75pt;margin-top:151.25pt;width:517.25pt;height:17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C0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">
                <v:textbox>
                  <w:txbxContent>
                    <w:p w:rsidR="00C70FB0" w:rsidRPr="000B7C46" w:rsidRDefault="00C70FB0" w:rsidP="00C70FB0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Four-Six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70FB0" w:rsidRPr="00362D16" w:rsidRDefault="00C70FB0" w:rsidP="00C70FB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Now it’s time for some project work. This project will take you two weeks to complete.</w:t>
                      </w:r>
                    </w:p>
                    <w:p w:rsidR="00C70FB0" w:rsidRDefault="00975395" w:rsidP="00C70FB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With a partner or </w:t>
                      </w:r>
                      <w:r w:rsidR="00367E2F">
                        <w:rPr>
                          <w:rFonts w:ascii="Book Antiqua" w:hAnsi="Book Antiqua"/>
                        </w:rPr>
                        <w:t xml:space="preserve">on your own, choose a task below. </w:t>
                      </w:r>
                    </w:p>
                    <w:p w:rsidR="00367E2F" w:rsidRDefault="00073255" w:rsidP="00367E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Create your own story based in Victorian London.</w:t>
                      </w:r>
                    </w:p>
                    <w:p w:rsidR="00367E2F" w:rsidRDefault="00975395" w:rsidP="00367E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Write a scene from a play </w:t>
                      </w:r>
                      <w:r w:rsidR="00E516E7">
                        <w:rPr>
                          <w:rFonts w:ascii="Book Antiqua" w:hAnsi="Book Antiqua"/>
                        </w:rPr>
                        <w:t>about fear in Victorian London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367E2F" w:rsidRPr="00367E2F" w:rsidRDefault="00975395" w:rsidP="00A51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Create a recipe </w:t>
                      </w:r>
                      <w:r w:rsidR="00B51050">
                        <w:rPr>
                          <w:rFonts w:ascii="Book Antiqua" w:hAnsi="Book Antiqua"/>
                        </w:rPr>
                        <w:t>explaining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="00B51050">
                        <w:rPr>
                          <w:rFonts w:ascii="Book Antiqua" w:hAnsi="Book Antiqua"/>
                        </w:rPr>
                        <w:t>how to write a sensationalist newspaper account. Include examples from modern tabloid newspapers to illustrate each ingredient.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38F3" w:rsidRDefault="00F538F3" w:rsidP="00F538F3">
      <w:pPr>
        <w:ind w:firstLine="720"/>
      </w:pPr>
    </w:p>
    <w:p w:rsidR="00FB692A" w:rsidRDefault="00FB692A" w:rsidP="000003E5">
      <w:pPr>
        <w:ind w:firstLine="720"/>
      </w:pPr>
    </w:p>
    <w:p w:rsidR="00FB692A" w:rsidRDefault="00E516E7" w:rsidP="000003E5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11E0061" wp14:editId="37015A3D">
                <wp:simplePos x="0" y="0"/>
                <wp:positionH relativeFrom="page">
                  <wp:posOffset>485775</wp:posOffset>
                </wp:positionH>
                <wp:positionV relativeFrom="paragraph">
                  <wp:posOffset>219075</wp:posOffset>
                </wp:positionV>
                <wp:extent cx="6569075" cy="4857750"/>
                <wp:effectExtent l="0" t="0" r="2222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2F" w:rsidRPr="000B7C46" w:rsidRDefault="00367E2F" w:rsidP="00367E2F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Bonus week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Read th</w:t>
                            </w:r>
                            <w:r w:rsidR="004A2EEA">
                              <w:rPr>
                                <w:rFonts w:ascii="Book Antiqua" w:hAnsi="Book Antiqua"/>
                              </w:rPr>
                              <w:t xml:space="preserve">e extract below </w:t>
                            </w:r>
                            <w:r w:rsidR="00E516E7">
                              <w:rPr>
                                <w:rFonts w:ascii="Book Antiqua" w:hAnsi="Book Antiqua"/>
                              </w:rPr>
                              <w:t xml:space="preserve">from a Guardian newspaper article </w:t>
                            </w:r>
                            <w:r w:rsidR="004A2EEA">
                              <w:rPr>
                                <w:rFonts w:ascii="Book Antiqua" w:hAnsi="Book Antiqua"/>
                              </w:rPr>
                              <w:t>and complete the ‘all’ question and one more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of the questions below:</w:t>
                            </w:r>
                          </w:p>
                          <w:p w:rsidR="004A2EEA" w:rsidRDefault="004A2EEA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4A2EE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All: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list four things you learn about the </w:t>
                            </w:r>
                            <w:r w:rsidR="00E516E7">
                              <w:rPr>
                                <w:rFonts w:ascii="Book Antiqua" w:hAnsi="Book Antiqua"/>
                              </w:rPr>
                              <w:t>Elephant Man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in this extract.</w:t>
                            </w:r>
                          </w:p>
                          <w:p w:rsid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what genre is the text and how do you know?</w:t>
                            </w:r>
                          </w:p>
                          <w:p w:rsid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Harder: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how does the writer use language to interest the reader?</w:t>
                            </w:r>
                          </w:p>
                          <w:p w:rsid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Hardest: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to what extent does the text</w:t>
                            </w:r>
                            <w:r w:rsidR="00E516E7">
                              <w:rPr>
                                <w:rFonts w:ascii="Book Antiqua" w:hAnsi="Book Antiqua"/>
                              </w:rPr>
                              <w:t xml:space="preserve"> provide a range of opinions</w:t>
                            </w:r>
                            <w:r>
                              <w:rPr>
                                <w:rFonts w:ascii="Book Antiqua" w:hAnsi="Book Antiqua"/>
                              </w:rPr>
                              <w:t>?</w:t>
                            </w:r>
                          </w:p>
                          <w:p w:rsidR="00E516E7" w:rsidRDefault="00E516E7" w:rsidP="00E516E7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Joseph Merrick, who was better known as the “Elephant Man” in the late 1800s, should be given a Christian burial in his home town of </w:t>
                            </w:r>
                            <w:r w:rsidRPr="0091113E">
                              <w:rPr>
                                <w:lang w:val="en"/>
                              </w:rPr>
                              <w:t>Leicester</w:t>
                            </w:r>
                            <w:r>
                              <w:rPr>
                                <w:lang w:val="en"/>
                              </w:rPr>
                              <w:t>, campaigners have said.</w:t>
                            </w:r>
                          </w:p>
                          <w:p w:rsidR="00E516E7" w:rsidRDefault="00E516E7" w:rsidP="00E516E7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His remains are stored in a glass case in a private room at </w:t>
                            </w:r>
                            <w:r w:rsidRPr="0091113E">
                              <w:rPr>
                                <w:lang w:val="en"/>
                              </w:rPr>
                              <w:t>Queen Mary, University of London</w:t>
                            </w:r>
                            <w:r>
                              <w:rPr>
                                <w:lang w:val="en"/>
                              </w:rPr>
                              <w:t>, and can be viewed by medical students and professionals by appointment.</w:t>
                            </w:r>
                          </w:p>
                          <w:p w:rsidR="00E516E7" w:rsidRDefault="00E516E7" w:rsidP="00E516E7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Merrick appeared in travelling “freak shows” before he died aged 27 in 1890. From the age of five he began to suffer from Proteus syndrome – an exceptionally rare medical problem that causes bones, skin and other tissue to grow excessively.</w:t>
                            </w:r>
                          </w:p>
                          <w:p w:rsidR="00E516E7" w:rsidRDefault="00E516E7" w:rsidP="00E516E7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Valerie Howkins, the granddaughter of Tom Norman – one of Merrick’s former managers – said last year’s burial of Richard III in Leicester had prompted her to call for a dignified burial.</w:t>
                            </w:r>
                          </w:p>
                          <w:p w:rsidR="00E516E7" w:rsidRDefault="00E516E7" w:rsidP="00E516E7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“There was just no question when he died that he would go back to Leicester to be buried,” </w:t>
                            </w:r>
                            <w:r w:rsidRPr="0091113E">
                              <w:rPr>
                                <w:lang w:val="en"/>
                              </w:rPr>
                              <w:t>she told the BBC</w:t>
                            </w:r>
                            <w:r>
                              <w:rPr>
                                <w:lang w:val="en"/>
                              </w:rPr>
                              <w:t>. “He was Christian and would have expected a Christian burial.”</w:t>
                            </w:r>
                          </w:p>
                          <w:p w:rsidR="00367E2F" w:rsidRPr="00367E2F" w:rsidRDefault="00E516E7" w:rsidP="00E516E7">
                            <w:pPr>
                              <w:spacing w:before="100" w:beforeAutospacing="1" w:after="30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color w:val="321E0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lang w:val="en"/>
                              </w:rPr>
                              <w:t>Howkins added: “It’s not right that his bones should be stuck in a box in a store room.”</w:t>
                            </w:r>
                          </w:p>
                          <w:p w:rsidR="00367E2F" w:rsidRP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0061" id="Text Box 8" o:spid="_x0000_s1030" type="#_x0000_t202" style="position:absolute;left:0;text-align:left;margin-left:38.25pt;margin-top:17.25pt;width:517.25pt;height:38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">
                <v:textbox>
                  <w:txbxContent>
                    <w:p w:rsidR="00367E2F" w:rsidRPr="000B7C46" w:rsidRDefault="00367E2F" w:rsidP="00367E2F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Bonus week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Read th</w:t>
                      </w:r>
                      <w:r w:rsidR="004A2EEA">
                        <w:rPr>
                          <w:rFonts w:ascii="Book Antiqua" w:hAnsi="Book Antiqua"/>
                        </w:rPr>
                        <w:t xml:space="preserve">e extract below </w:t>
                      </w:r>
                      <w:r w:rsidR="00E516E7">
                        <w:rPr>
                          <w:rFonts w:ascii="Book Antiqua" w:hAnsi="Book Antiqua"/>
                        </w:rPr>
                        <w:t xml:space="preserve">from a Guardian newspaper article </w:t>
                      </w:r>
                      <w:r w:rsidR="004A2EEA">
                        <w:rPr>
                          <w:rFonts w:ascii="Book Antiqua" w:hAnsi="Book Antiqua"/>
                        </w:rPr>
                        <w:t>and complete the ‘all’ question and one more</w:t>
                      </w:r>
                      <w:r>
                        <w:rPr>
                          <w:rFonts w:ascii="Book Antiqua" w:hAnsi="Book Antiqua"/>
                        </w:rPr>
                        <w:t xml:space="preserve"> of the questions below:</w:t>
                      </w:r>
                    </w:p>
                    <w:p w:rsidR="004A2EEA" w:rsidRDefault="004A2EEA" w:rsidP="00367E2F">
                      <w:pPr>
                        <w:rPr>
                          <w:rFonts w:ascii="Book Antiqua" w:hAnsi="Book Antiqua"/>
                        </w:rPr>
                      </w:pPr>
                      <w:r w:rsidRPr="004A2EEA">
                        <w:rPr>
                          <w:rFonts w:ascii="Book Antiqua" w:hAnsi="Book Antiqua"/>
                          <w:b/>
                          <w:u w:val="single"/>
                        </w:rPr>
                        <w:t>All:</w:t>
                      </w:r>
                      <w:r>
                        <w:rPr>
                          <w:rFonts w:ascii="Book Antiqua" w:hAnsi="Book Antiqua"/>
                        </w:rPr>
                        <w:t xml:space="preserve"> list four things you learn about the </w:t>
                      </w:r>
                      <w:r w:rsidR="00E516E7">
                        <w:rPr>
                          <w:rFonts w:ascii="Book Antiqua" w:hAnsi="Book Antiqua"/>
                        </w:rPr>
                        <w:t>Elephant Man</w:t>
                      </w:r>
                      <w:r>
                        <w:rPr>
                          <w:rFonts w:ascii="Book Antiqua" w:hAnsi="Book Antiqua"/>
                        </w:rPr>
                        <w:t xml:space="preserve"> in this extract.</w:t>
                      </w:r>
                    </w:p>
                    <w:p w:rsid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Hard:</w:t>
                      </w:r>
                      <w:r>
                        <w:rPr>
                          <w:rFonts w:ascii="Book Antiqua" w:hAnsi="Book Antiqua"/>
                        </w:rPr>
                        <w:t xml:space="preserve"> what genre is the text and how do you know?</w:t>
                      </w:r>
                    </w:p>
                    <w:p w:rsid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Harder:</w:t>
                      </w:r>
                      <w:r>
                        <w:rPr>
                          <w:rFonts w:ascii="Book Antiqua" w:hAnsi="Book Antiqua"/>
                        </w:rPr>
                        <w:t xml:space="preserve"> how does the writer use language to interest the reader?</w:t>
                      </w:r>
                    </w:p>
                    <w:p w:rsid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Hardest:</w:t>
                      </w:r>
                      <w:r>
                        <w:rPr>
                          <w:rFonts w:ascii="Book Antiqua" w:hAnsi="Book Antiqua"/>
                        </w:rPr>
                        <w:t xml:space="preserve"> to what extent does the text</w:t>
                      </w:r>
                      <w:r w:rsidR="00E516E7">
                        <w:rPr>
                          <w:rFonts w:ascii="Book Antiqua" w:hAnsi="Book Antiqua"/>
                        </w:rPr>
                        <w:t xml:space="preserve"> provide a range of opinions</w:t>
                      </w:r>
                      <w:r>
                        <w:rPr>
                          <w:rFonts w:ascii="Book Antiqua" w:hAnsi="Book Antiqua"/>
                        </w:rPr>
                        <w:t>?</w:t>
                      </w:r>
                    </w:p>
                    <w:p w:rsidR="00E516E7" w:rsidRDefault="00E516E7" w:rsidP="00E516E7">
                      <w:pPr>
                        <w:pStyle w:val="NormalWeb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Joseph Merrick, who was better known as the “Elephant Man” in the late 1800s, should be given a Christian burial in his home town of </w:t>
                      </w:r>
                      <w:r w:rsidRPr="0091113E">
                        <w:rPr>
                          <w:lang w:val="en"/>
                        </w:rPr>
                        <w:t>Leicester</w:t>
                      </w:r>
                      <w:r>
                        <w:rPr>
                          <w:lang w:val="en"/>
                        </w:rPr>
                        <w:t>, campaigners have said.</w:t>
                      </w:r>
                    </w:p>
                    <w:p w:rsidR="00E516E7" w:rsidRDefault="00E516E7" w:rsidP="00E516E7">
                      <w:pPr>
                        <w:pStyle w:val="NormalWeb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His remains are stored in a glass case in a private room at </w:t>
                      </w:r>
                      <w:r w:rsidRPr="0091113E">
                        <w:rPr>
                          <w:lang w:val="en"/>
                        </w:rPr>
                        <w:t>Queen Mary, University of London</w:t>
                      </w:r>
                      <w:r>
                        <w:rPr>
                          <w:lang w:val="en"/>
                        </w:rPr>
                        <w:t>, and can be viewed by medical students and professionals by appointment.</w:t>
                      </w:r>
                    </w:p>
                    <w:p w:rsidR="00E516E7" w:rsidRDefault="00E516E7" w:rsidP="00E516E7">
                      <w:pPr>
                        <w:pStyle w:val="NormalWeb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Merrick appeared in travelling “freak shows” before he died aged 27 in 1890. From the age of five he began to suffer from Proteus syndrome – an exceptionally rare medical problem that causes bones, skin and other tissue to grow excessively.</w:t>
                      </w:r>
                    </w:p>
                    <w:p w:rsidR="00E516E7" w:rsidRDefault="00E516E7" w:rsidP="00E516E7">
                      <w:pPr>
                        <w:pStyle w:val="NormalWeb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Valerie Howkins, the granddaughter of Tom Norman – one of Merrick’s former managers – said last year’s burial of Richard III in Leicester had prompted her to call for a dignified burial.</w:t>
                      </w:r>
                    </w:p>
                    <w:p w:rsidR="00E516E7" w:rsidRDefault="00E516E7" w:rsidP="00E516E7">
                      <w:pPr>
                        <w:pStyle w:val="NormalWeb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“There was just no question when he died that he would go back to Leicester to be buried,” </w:t>
                      </w:r>
                      <w:r w:rsidRPr="0091113E">
                        <w:rPr>
                          <w:lang w:val="en"/>
                        </w:rPr>
                        <w:t>she told the BBC</w:t>
                      </w:r>
                      <w:r>
                        <w:rPr>
                          <w:lang w:val="en"/>
                        </w:rPr>
                        <w:t>. “He was Christian and would have expected a Christian burial.”</w:t>
                      </w:r>
                    </w:p>
                    <w:p w:rsidR="00367E2F" w:rsidRPr="00367E2F" w:rsidRDefault="00E516E7" w:rsidP="00E516E7">
                      <w:pPr>
                        <w:spacing w:before="100" w:beforeAutospacing="1" w:after="300" w:line="240" w:lineRule="auto"/>
                        <w:rPr>
                          <w:rFonts w:ascii="Book Antiqua" w:eastAsia="Times New Roman" w:hAnsi="Book Antiqua" w:cs="Times New Roman"/>
                          <w:i/>
                          <w:color w:val="321E0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lang w:val="en"/>
                        </w:rPr>
                        <w:t>Howkins added: “It’s not right that his bones should be stuck in a box in a store room.”</w:t>
                      </w:r>
                    </w:p>
                    <w:p w:rsidR="00367E2F" w:rsidRP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692A" w:rsidRDefault="00E516E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0DEF2A2" wp14:editId="140F0992">
                <wp:simplePos x="0" y="0"/>
                <wp:positionH relativeFrom="page">
                  <wp:posOffset>504825</wp:posOffset>
                </wp:positionH>
                <wp:positionV relativeFrom="paragraph">
                  <wp:posOffset>5029834</wp:posOffset>
                </wp:positionV>
                <wp:extent cx="6550025" cy="3871913"/>
                <wp:effectExtent l="0" t="0" r="22225" b="146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3871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923" w:rsidRPr="000B7C46" w:rsidRDefault="00FF6923" w:rsidP="00FF6923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 challenge tasks:</w:t>
                            </w:r>
                          </w:p>
                          <w:p w:rsidR="000C7D3B" w:rsidRDefault="000C7D3B" w:rsidP="000C7D3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Make sure you understand what each of these words means and show your understanding by trying to use them in your classwork. Then learn how to spell them – be ready for a spelling test in the last week of term.</w:t>
                            </w:r>
                          </w:p>
                          <w:p w:rsidR="00FF6923" w:rsidRPr="003B760A" w:rsidRDefault="00FB692A" w:rsidP="00C5711F">
                            <w:pPr>
                              <w:spacing w:after="120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Hard:</w:t>
                            </w:r>
                          </w:p>
                          <w:p w:rsidR="00FB692A" w:rsidRPr="00E516E7" w:rsidRDefault="000C7D3B" w:rsidP="00C5711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contextualSpacing w:val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Journalism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2.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Emphasis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3.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Tabloid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4. 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Cs/>
                              </w:rPr>
                              <w:t>Viewpoint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5. 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>Empathy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</w:p>
                          <w:p w:rsidR="00FB692A" w:rsidRPr="00E516E7" w:rsidRDefault="00FB692A" w:rsidP="00C5711F">
                            <w:pPr>
                              <w:spacing w:after="120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E516E7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Harder:</w:t>
                            </w:r>
                          </w:p>
                          <w:p w:rsidR="00FB692A" w:rsidRPr="00E516E7" w:rsidRDefault="000C7D3B" w:rsidP="00C571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</w:rPr>
                              <w:t>Sensationalism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   2. </w:t>
                            </w:r>
                            <w:r>
                              <w:rPr>
                                <w:rFonts w:ascii="Book Antiqua" w:hAnsi="Book Antiqua"/>
                                <w:bCs/>
                              </w:rPr>
                              <w:t>Syntax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 3. 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>Etiquette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 4.</w:t>
                            </w:r>
                            <w:r w:rsidR="00E516E7" w:rsidRPr="00E516E7"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>Aristocracy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  5.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Decry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</w:p>
                          <w:p w:rsidR="00FB692A" w:rsidRPr="00E516E7" w:rsidRDefault="00FB692A" w:rsidP="00C5711F">
                            <w:pPr>
                              <w:spacing w:after="120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E516E7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Hardest:</w:t>
                            </w:r>
                          </w:p>
                          <w:p w:rsidR="00FB692A" w:rsidRPr="0061349A" w:rsidRDefault="000C7D3B" w:rsidP="00C571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contextualSpacing w:val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Heinous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61349A" w:rsidRPr="00E516E7">
                              <w:rPr>
                                <w:rFonts w:ascii="Book Antiqua" w:hAnsi="Book Antiqua"/>
                              </w:rPr>
                              <w:t xml:space="preserve">2. 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Reprehensible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  <w:r w:rsidR="003B760A" w:rsidRPr="00E516E7">
                              <w:rPr>
                                <w:rFonts w:ascii="Book Antiqua" w:hAnsi="Book Antiqua"/>
                              </w:rPr>
                              <w:t xml:space="preserve">3. </w:t>
                            </w:r>
                            <w:r>
                              <w:rPr>
                                <w:rFonts w:ascii="Book Antiqua" w:hAnsi="Book Antiqua"/>
                                <w:bCs/>
                              </w:rPr>
                              <w:t>Alacrity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 4. 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>Complacency</w:t>
                            </w:r>
                            <w:r w:rsidR="00E516E7" w:rsidRPr="00E516E7">
                              <w:rPr>
                                <w:rFonts w:ascii="Book Antiqua" w:hAnsi="Book Antiqua"/>
                              </w:rPr>
                              <w:t xml:space="preserve">   5. 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lang w:val="en-US"/>
                              </w:rPr>
                              <w:t>Inept</w:t>
                            </w:r>
                            <w:r w:rsidR="003B760A">
                              <w:rPr>
                                <w:rFonts w:ascii="Book Antiqua" w:hAnsi="Book Antiqua"/>
                              </w:rPr>
                              <w:t xml:space="preserve">     </w:t>
                            </w:r>
                          </w:p>
                          <w:p w:rsidR="00FB692A" w:rsidRPr="00FB692A" w:rsidRDefault="00FB692A" w:rsidP="00FF6923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Final challenge: </w:t>
                            </w:r>
                          </w:p>
                          <w:p w:rsidR="00FF6923" w:rsidRPr="00FF6923" w:rsidRDefault="00FB692A" w:rsidP="00FF6923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Finally, ch</w:t>
                            </w:r>
                            <w:r w:rsidR="00E516E7">
                              <w:rPr>
                                <w:rFonts w:ascii="Book Antiqua" w:hAnsi="Book Antiqua"/>
                              </w:rPr>
                              <w:t xml:space="preserve">allenge yourself to </w:t>
                            </w:r>
                            <w:r w:rsidR="00C5711F">
                              <w:rPr>
                                <w:rFonts w:ascii="Book Antiqua" w:hAnsi="Book Antiqua"/>
                              </w:rPr>
                              <w:t xml:space="preserve">read a short story from Victorian times. </w:t>
                            </w:r>
                            <w:r w:rsidR="00C5711F" w:rsidRPr="00C5711F">
                              <w:rPr>
                                <w:rFonts w:ascii="Book Antiqua" w:hAnsi="Book Antiqua"/>
                              </w:rPr>
                              <w:t>The Sherlock Holmes mystery stories, written over a forty-year span from 1887 to 1927, represented the good, the bad, and the ugly of Victorian society: its ideals, its accomplishments, and its deepest fears.</w:t>
                            </w:r>
                            <w:r w:rsidR="00C5711F">
                              <w:rPr>
                                <w:rFonts w:ascii="Book Antiqua" w:hAnsi="Book Antiqua"/>
                              </w:rPr>
                              <w:t xml:space="preserve"> The entire collection is available to read for free online. Read one of the stories, then in your book explain what the story shows about life in Victorian times.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F2A2" id="Text Box 9" o:spid="_x0000_s1031" type="#_x0000_t202" style="position:absolute;margin-left:39.75pt;margin-top:396.05pt;width:515.75pt;height:304.9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">
                <v:textbox>
                  <w:txbxContent>
                    <w:p w:rsidR="00FF6923" w:rsidRPr="000B7C46" w:rsidRDefault="00FF6923" w:rsidP="00FF6923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Additional challenge tasks:</w:t>
                      </w:r>
                    </w:p>
                    <w:p w:rsidR="000C7D3B" w:rsidRDefault="000C7D3B" w:rsidP="000C7D3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Make sure you understand what each of these words means and show your understanding by trying to use them in your classwork. Then learn how to spell them – be ready for a spelling test in the last week of term.</w:t>
                      </w:r>
                    </w:p>
                    <w:p w:rsidR="00FF6923" w:rsidRPr="003B760A" w:rsidRDefault="00FB692A" w:rsidP="00C5711F">
                      <w:pPr>
                        <w:spacing w:after="120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Hard:</w:t>
                      </w:r>
                    </w:p>
                    <w:p w:rsidR="00FB692A" w:rsidRPr="00E516E7" w:rsidRDefault="000C7D3B" w:rsidP="00C5711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/>
                        <w:contextualSpacing w:val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Journalism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  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  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2. </w:t>
                      </w:r>
                      <w:r>
                        <w:rPr>
                          <w:rFonts w:ascii="Book Antiqua" w:hAnsi="Book Antiqua"/>
                        </w:rPr>
                        <w:t>Emphasis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   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3. </w:t>
                      </w:r>
                      <w:r>
                        <w:rPr>
                          <w:rFonts w:ascii="Book Antiqua" w:hAnsi="Book Antiqua"/>
                        </w:rPr>
                        <w:t>Tabloid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   </w:t>
                      </w:r>
                      <w:r>
                        <w:rPr>
                          <w:rFonts w:ascii="Book Antiqua" w:hAnsi="Book Antiqua"/>
                        </w:rPr>
                        <w:t xml:space="preserve">   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4. 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Cs/>
                        </w:rPr>
                        <w:t>Viewpoint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   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5. </w:t>
                      </w:r>
                      <w:r>
                        <w:rPr>
                          <w:rFonts w:ascii="Book Antiqua" w:hAnsi="Book Antiqua"/>
                          <w:bCs/>
                          <w:lang w:val="en-US"/>
                        </w:rPr>
                        <w:t>Empathy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   </w:t>
                      </w:r>
                    </w:p>
                    <w:p w:rsidR="00FB692A" w:rsidRPr="00E516E7" w:rsidRDefault="00FB692A" w:rsidP="00C5711F">
                      <w:pPr>
                        <w:spacing w:after="120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E516E7">
                        <w:rPr>
                          <w:rFonts w:ascii="Book Antiqua" w:hAnsi="Book Antiqua"/>
                          <w:b/>
                          <w:u w:val="single"/>
                        </w:rPr>
                        <w:t>Harder:</w:t>
                      </w:r>
                    </w:p>
                    <w:p w:rsidR="00FB692A" w:rsidRPr="00E516E7" w:rsidRDefault="000C7D3B" w:rsidP="00C571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Cs/>
                        </w:rPr>
                        <w:t>Sensationalism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   2. </w:t>
                      </w:r>
                      <w:r>
                        <w:rPr>
                          <w:rFonts w:ascii="Book Antiqua" w:hAnsi="Book Antiqua"/>
                          <w:bCs/>
                        </w:rPr>
                        <w:t>Syntax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 3. </w:t>
                      </w:r>
                      <w:r>
                        <w:rPr>
                          <w:rFonts w:ascii="Book Antiqua" w:hAnsi="Book Antiqua"/>
                          <w:bCs/>
                          <w:lang w:val="en-US"/>
                        </w:rPr>
                        <w:t>Etiquette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 4.</w:t>
                      </w:r>
                      <w:r w:rsidR="00E516E7" w:rsidRPr="00E516E7">
                        <w:rPr>
                          <w:rFonts w:ascii="Book Antiqua" w:hAnsi="Book Antiqua"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Cs/>
                          <w:lang w:val="en-US"/>
                        </w:rPr>
                        <w:t>Aristocracy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  5. </w:t>
                      </w:r>
                      <w:r>
                        <w:rPr>
                          <w:rFonts w:ascii="Book Antiqua" w:hAnsi="Book Antiqua"/>
                        </w:rPr>
                        <w:t>Decry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   </w:t>
                      </w:r>
                    </w:p>
                    <w:p w:rsidR="00FB692A" w:rsidRPr="00E516E7" w:rsidRDefault="00FB692A" w:rsidP="00C5711F">
                      <w:pPr>
                        <w:spacing w:after="120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E516E7">
                        <w:rPr>
                          <w:rFonts w:ascii="Book Antiqua" w:hAnsi="Book Antiqua"/>
                          <w:b/>
                          <w:u w:val="single"/>
                        </w:rPr>
                        <w:t>Hardest:</w:t>
                      </w:r>
                    </w:p>
                    <w:p w:rsidR="00FB692A" w:rsidRPr="0061349A" w:rsidRDefault="000C7D3B" w:rsidP="00C5711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contextualSpacing w:val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Heinous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   </w:t>
                      </w:r>
                      <w:r w:rsidR="0061349A" w:rsidRPr="00E516E7">
                        <w:rPr>
                          <w:rFonts w:ascii="Book Antiqua" w:hAnsi="Book Antiqua"/>
                        </w:rPr>
                        <w:t xml:space="preserve">2. 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Reprehensible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  </w:t>
                      </w:r>
                      <w:r w:rsidR="003B760A" w:rsidRPr="00E516E7">
                        <w:rPr>
                          <w:rFonts w:ascii="Book Antiqua" w:hAnsi="Book Antiqua"/>
                        </w:rPr>
                        <w:t xml:space="preserve">3. </w:t>
                      </w:r>
                      <w:r>
                        <w:rPr>
                          <w:rFonts w:ascii="Book Antiqua" w:hAnsi="Book Antiqua"/>
                          <w:bCs/>
                        </w:rPr>
                        <w:t>Alacrity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 4. </w:t>
                      </w:r>
                      <w:r>
                        <w:rPr>
                          <w:rFonts w:ascii="Book Antiqua" w:hAnsi="Book Antiqua"/>
                          <w:bCs/>
                          <w:lang w:val="en-US"/>
                        </w:rPr>
                        <w:t>Complacency</w:t>
                      </w:r>
                      <w:r w:rsidR="00E516E7" w:rsidRPr="00E516E7">
                        <w:rPr>
                          <w:rFonts w:ascii="Book Antiqua" w:hAnsi="Book Antiqua"/>
                        </w:rPr>
                        <w:t xml:space="preserve">   5. </w:t>
                      </w:r>
                      <w:r>
                        <w:rPr>
                          <w:rFonts w:ascii="Book Antiqua" w:hAnsi="Book Antiqua"/>
                          <w:bCs/>
                          <w:lang w:val="en-US"/>
                        </w:rPr>
                        <w:t>Inept</w:t>
                      </w:r>
                      <w:r w:rsidR="003B760A">
                        <w:rPr>
                          <w:rFonts w:ascii="Book Antiqua" w:hAnsi="Book Antiqua"/>
                        </w:rPr>
                        <w:t xml:space="preserve">     </w:t>
                      </w:r>
                    </w:p>
                    <w:p w:rsidR="00FB692A" w:rsidRPr="00FB692A" w:rsidRDefault="00FB692A" w:rsidP="00FF6923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Final challenge: </w:t>
                      </w:r>
                    </w:p>
                    <w:p w:rsidR="00FF6923" w:rsidRPr="00FF6923" w:rsidRDefault="00FB692A" w:rsidP="00FF6923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Finally, ch</w:t>
                      </w:r>
                      <w:r w:rsidR="00E516E7">
                        <w:rPr>
                          <w:rFonts w:ascii="Book Antiqua" w:hAnsi="Book Antiqua"/>
                        </w:rPr>
                        <w:t xml:space="preserve">allenge yourself to </w:t>
                      </w:r>
                      <w:r w:rsidR="00C5711F">
                        <w:rPr>
                          <w:rFonts w:ascii="Book Antiqua" w:hAnsi="Book Antiqua"/>
                        </w:rPr>
                        <w:t xml:space="preserve">read a short story from Victorian times. </w:t>
                      </w:r>
                      <w:r w:rsidR="00C5711F" w:rsidRPr="00C5711F">
                        <w:rPr>
                          <w:rFonts w:ascii="Book Antiqua" w:hAnsi="Book Antiqua"/>
                        </w:rPr>
                        <w:t>The Sherlock Holmes mystery stories, written over a forty-year span from 1887 to 1927, represented the good, the bad, and the ugly of Victorian society: its ideals, its accomplishments, and its deepest fears.</w:t>
                      </w:r>
                      <w:r w:rsidR="00C5711F">
                        <w:rPr>
                          <w:rFonts w:ascii="Book Antiqua" w:hAnsi="Book Antiqua"/>
                        </w:rPr>
                        <w:t xml:space="preserve"> The entire collection is available to read for free online. Read one of the stories, then in your book explain what the story shows about life in Victorian times</w:t>
                      </w:r>
                      <w:bookmarkStart w:id="2" w:name="_GoBack"/>
                      <w:bookmarkEnd w:id="2"/>
                      <w:r w:rsidR="00C5711F">
                        <w:rPr>
                          <w:rFonts w:ascii="Book Antiqua" w:hAnsi="Book Antiqua"/>
                        </w:rPr>
                        <w:t>.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692A">
        <w:br w:type="page"/>
      </w:r>
    </w:p>
    <w:p w:rsidR="000003E5" w:rsidRDefault="005F28EB" w:rsidP="000003E5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5381624</wp:posOffset>
                </wp:positionV>
                <wp:extent cx="61245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EB" w:rsidRPr="005F28EB" w:rsidRDefault="005F28EB" w:rsidP="005F28EB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0pt;margin-top:423.75pt;width:482.25pt;height:6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1uJg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">
                <v:textbox>
                  <w:txbxContent>
                    <w:p w:rsidR="005F28EB" w:rsidRPr="005F28EB" w:rsidRDefault="005F28EB" w:rsidP="005F28EB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37088" behindDoc="1" locked="0" layoutInCell="1" allowOverlap="1" wp14:anchorId="2ED59651" wp14:editId="52F48022">
            <wp:simplePos x="0" y="0"/>
            <wp:positionH relativeFrom="column">
              <wp:posOffset>2362200</wp:posOffset>
            </wp:positionH>
            <wp:positionV relativeFrom="paragraph">
              <wp:posOffset>1247775</wp:posOffset>
            </wp:positionV>
            <wp:extent cx="2819400" cy="3525864"/>
            <wp:effectExtent l="228600" t="228600" r="228600" b="227330"/>
            <wp:wrapNone/>
            <wp:docPr id="10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46" cy="3528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3E5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2A" w:rsidRDefault="00FB692A" w:rsidP="00FB692A">
      <w:pPr>
        <w:spacing w:after="0" w:line="240" w:lineRule="auto"/>
      </w:pPr>
      <w:r>
        <w:separator/>
      </w:r>
    </w:p>
  </w:endnote>
  <w:end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2A" w:rsidRDefault="00FB692A" w:rsidP="00FB692A">
      <w:pPr>
        <w:spacing w:after="0" w:line="240" w:lineRule="auto"/>
      </w:pPr>
      <w:r>
        <w:separator/>
      </w:r>
    </w:p>
  </w:footnote>
  <w:foot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5" w15:restartNumberingAfterBreak="0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5"/>
    <w:rsid w:val="000003E5"/>
    <w:rsid w:val="00013BFE"/>
    <w:rsid w:val="0004125C"/>
    <w:rsid w:val="00042990"/>
    <w:rsid w:val="00053E4C"/>
    <w:rsid w:val="00073255"/>
    <w:rsid w:val="00094693"/>
    <w:rsid w:val="000B7C46"/>
    <w:rsid w:val="000C7D3B"/>
    <w:rsid w:val="000F1BCE"/>
    <w:rsid w:val="00114B8A"/>
    <w:rsid w:val="001256F0"/>
    <w:rsid w:val="00174048"/>
    <w:rsid w:val="00185281"/>
    <w:rsid w:val="00193EDD"/>
    <w:rsid w:val="001E1755"/>
    <w:rsid w:val="00221362"/>
    <w:rsid w:val="00226073"/>
    <w:rsid w:val="002336E8"/>
    <w:rsid w:val="002444A5"/>
    <w:rsid w:val="002933B7"/>
    <w:rsid w:val="003041CE"/>
    <w:rsid w:val="003333F1"/>
    <w:rsid w:val="00362D16"/>
    <w:rsid w:val="00367E2F"/>
    <w:rsid w:val="003735EA"/>
    <w:rsid w:val="003B760A"/>
    <w:rsid w:val="003D5388"/>
    <w:rsid w:val="003E05AC"/>
    <w:rsid w:val="003E583D"/>
    <w:rsid w:val="00417D71"/>
    <w:rsid w:val="004241B3"/>
    <w:rsid w:val="0042737D"/>
    <w:rsid w:val="00446607"/>
    <w:rsid w:val="00485A26"/>
    <w:rsid w:val="004907CD"/>
    <w:rsid w:val="00495076"/>
    <w:rsid w:val="00496ACA"/>
    <w:rsid w:val="004A2EEA"/>
    <w:rsid w:val="004C7AE0"/>
    <w:rsid w:val="004F5508"/>
    <w:rsid w:val="005250A8"/>
    <w:rsid w:val="00526C02"/>
    <w:rsid w:val="00535C3F"/>
    <w:rsid w:val="005B0F73"/>
    <w:rsid w:val="005D7504"/>
    <w:rsid w:val="005F28EB"/>
    <w:rsid w:val="0061349A"/>
    <w:rsid w:val="0062257C"/>
    <w:rsid w:val="00635A51"/>
    <w:rsid w:val="00673F89"/>
    <w:rsid w:val="006D4232"/>
    <w:rsid w:val="006E7D53"/>
    <w:rsid w:val="006F00B9"/>
    <w:rsid w:val="007652D4"/>
    <w:rsid w:val="007D38A2"/>
    <w:rsid w:val="007E71BE"/>
    <w:rsid w:val="007F38D0"/>
    <w:rsid w:val="0080666D"/>
    <w:rsid w:val="00861F40"/>
    <w:rsid w:val="008718E6"/>
    <w:rsid w:val="00873D77"/>
    <w:rsid w:val="008B72C9"/>
    <w:rsid w:val="008E032B"/>
    <w:rsid w:val="008E11A1"/>
    <w:rsid w:val="008F3675"/>
    <w:rsid w:val="0091113E"/>
    <w:rsid w:val="00914050"/>
    <w:rsid w:val="0092666D"/>
    <w:rsid w:val="009412FA"/>
    <w:rsid w:val="00975395"/>
    <w:rsid w:val="00992819"/>
    <w:rsid w:val="009A686F"/>
    <w:rsid w:val="009B62D7"/>
    <w:rsid w:val="009F18FE"/>
    <w:rsid w:val="009F295F"/>
    <w:rsid w:val="00A14EE4"/>
    <w:rsid w:val="00A1549C"/>
    <w:rsid w:val="00A35681"/>
    <w:rsid w:val="00A624CD"/>
    <w:rsid w:val="00A63584"/>
    <w:rsid w:val="00A70881"/>
    <w:rsid w:val="00A9228D"/>
    <w:rsid w:val="00A92920"/>
    <w:rsid w:val="00AA6692"/>
    <w:rsid w:val="00B20A4B"/>
    <w:rsid w:val="00B31CAC"/>
    <w:rsid w:val="00B331DE"/>
    <w:rsid w:val="00B4584C"/>
    <w:rsid w:val="00B51050"/>
    <w:rsid w:val="00B921C8"/>
    <w:rsid w:val="00BB0FDD"/>
    <w:rsid w:val="00BC0BB1"/>
    <w:rsid w:val="00BE63EA"/>
    <w:rsid w:val="00C070EE"/>
    <w:rsid w:val="00C23246"/>
    <w:rsid w:val="00C266BC"/>
    <w:rsid w:val="00C317A3"/>
    <w:rsid w:val="00C5711F"/>
    <w:rsid w:val="00C70FB0"/>
    <w:rsid w:val="00C7229E"/>
    <w:rsid w:val="00C972E1"/>
    <w:rsid w:val="00CB255C"/>
    <w:rsid w:val="00D87402"/>
    <w:rsid w:val="00D96E56"/>
    <w:rsid w:val="00DC5055"/>
    <w:rsid w:val="00DC5482"/>
    <w:rsid w:val="00DF0A17"/>
    <w:rsid w:val="00E2748E"/>
    <w:rsid w:val="00E30894"/>
    <w:rsid w:val="00E516E7"/>
    <w:rsid w:val="00E8140C"/>
    <w:rsid w:val="00E84EC4"/>
    <w:rsid w:val="00ED1BA7"/>
    <w:rsid w:val="00EF171B"/>
    <w:rsid w:val="00F2381C"/>
    <w:rsid w:val="00F436C8"/>
    <w:rsid w:val="00F538F3"/>
    <w:rsid w:val="00FA472C"/>
    <w:rsid w:val="00FB692A"/>
    <w:rsid w:val="00FD36C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0C11"/>
  <w15:docId w15:val="{7F82981B-E404-4CA6-83E0-3D7A9F9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  <w:style w:type="character" w:styleId="Hyperlink">
    <w:name w:val="Hyperlink"/>
    <w:basedOn w:val="DefaultParagraphFont"/>
    <w:uiPriority w:val="99"/>
    <w:semiHidden/>
    <w:unhideWhenUsed/>
    <w:rsid w:val="00E5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DE81-681C-47C3-8CA0-8EE5BE4F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Kester Halsall (Market Rasen De Aston School)</cp:lastModifiedBy>
  <cp:revision>3</cp:revision>
  <cp:lastPrinted>2017-07-14T16:39:00Z</cp:lastPrinted>
  <dcterms:created xsi:type="dcterms:W3CDTF">2019-07-19T12:01:00Z</dcterms:created>
  <dcterms:modified xsi:type="dcterms:W3CDTF">2019-07-19T12:13:00Z</dcterms:modified>
</cp:coreProperties>
</file>