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C46" w:rsidRPr="000B7C46" w:rsidRDefault="000B7C46" w:rsidP="00DC5055">
      <w:pPr>
        <w:jc w:val="center"/>
        <w:rPr>
          <w:rFonts w:ascii="Book Antiqua" w:hAnsi="Book Antiqua"/>
          <w:b/>
          <w:noProof/>
          <w:sz w:val="72"/>
          <w:lang w:eastAsia="en-GB"/>
        </w:rPr>
      </w:pPr>
      <w:r w:rsidRPr="000B7C46">
        <w:rPr>
          <w:rFonts w:ascii="Book Antiqua" w:hAnsi="Book Antiqua"/>
          <w:b/>
          <w:noProof/>
          <w:sz w:val="72"/>
          <w:lang w:eastAsia="en-GB"/>
        </w:rPr>
        <w:drawing>
          <wp:anchor distT="0" distB="0" distL="114300" distR="114300" simplePos="0" relativeHeight="251663360" behindDoc="1" locked="0" layoutInCell="1" allowOverlap="1">
            <wp:simplePos x="0" y="0"/>
            <wp:positionH relativeFrom="column">
              <wp:posOffset>5915660</wp:posOffset>
            </wp:positionH>
            <wp:positionV relativeFrom="paragraph">
              <wp:posOffset>-609600</wp:posOffset>
            </wp:positionV>
            <wp:extent cx="1386205" cy="1733550"/>
            <wp:effectExtent l="0" t="0" r="0" b="0"/>
            <wp:wrapNone/>
            <wp:docPr id="7" name="Picture 6"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8" cstate="print"/>
                    <a:stretch>
                      <a:fillRect/>
                    </a:stretch>
                  </pic:blipFill>
                  <pic:spPr>
                    <a:xfrm>
                      <a:off x="0" y="0"/>
                      <a:ext cx="1386205" cy="1733550"/>
                    </a:xfrm>
                    <a:prstGeom prst="rect">
                      <a:avLst/>
                    </a:prstGeom>
                  </pic:spPr>
                </pic:pic>
              </a:graphicData>
            </a:graphic>
          </wp:anchor>
        </w:drawing>
      </w:r>
      <w:r w:rsidRPr="000B7C46">
        <w:rPr>
          <w:rFonts w:ascii="Book Antiqua" w:hAnsi="Book Antiqua"/>
          <w:b/>
          <w:noProof/>
          <w:sz w:val="72"/>
          <w:lang w:eastAsia="en-GB"/>
        </w:rPr>
        <w:drawing>
          <wp:anchor distT="0" distB="0" distL="114300" distR="114300" simplePos="0" relativeHeight="251657216" behindDoc="1" locked="0" layoutInCell="1" allowOverlap="1">
            <wp:simplePos x="0" y="0"/>
            <wp:positionH relativeFrom="column">
              <wp:posOffset>-37465</wp:posOffset>
            </wp:positionH>
            <wp:positionV relativeFrom="paragraph">
              <wp:posOffset>-695325</wp:posOffset>
            </wp:positionV>
            <wp:extent cx="1468755" cy="1838325"/>
            <wp:effectExtent l="0" t="0" r="0" b="0"/>
            <wp:wrapNone/>
            <wp:docPr id="5" name="Picture 4"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9" cstate="print"/>
                    <a:stretch>
                      <a:fillRect/>
                    </a:stretch>
                  </pic:blipFill>
                  <pic:spPr>
                    <a:xfrm>
                      <a:off x="0" y="0"/>
                      <a:ext cx="1468755" cy="1838325"/>
                    </a:xfrm>
                    <a:prstGeom prst="rect">
                      <a:avLst/>
                    </a:prstGeom>
                  </pic:spPr>
                </pic:pic>
              </a:graphicData>
            </a:graphic>
          </wp:anchor>
        </w:drawing>
      </w:r>
      <w:r w:rsidR="00535C3F" w:rsidRPr="000B7C46">
        <w:rPr>
          <w:rFonts w:ascii="Book Antiqua" w:hAnsi="Book Antiqua"/>
          <w:b/>
          <w:noProof/>
          <w:sz w:val="72"/>
          <w:lang w:eastAsia="en-GB"/>
        </w:rPr>
        <w:t xml:space="preserve">De Aston </w:t>
      </w:r>
    </w:p>
    <w:p w:rsidR="00DC5055" w:rsidRPr="000B7C46" w:rsidRDefault="00535C3F" w:rsidP="00DC5055">
      <w:pPr>
        <w:jc w:val="center"/>
        <w:rPr>
          <w:rFonts w:ascii="Book Antiqua" w:hAnsi="Book Antiqua"/>
          <w:b/>
          <w:sz w:val="260"/>
        </w:rPr>
      </w:pPr>
      <w:r w:rsidRPr="000B7C46">
        <w:rPr>
          <w:rFonts w:ascii="Book Antiqua" w:hAnsi="Book Antiqua"/>
          <w:b/>
          <w:noProof/>
          <w:sz w:val="72"/>
          <w:lang w:eastAsia="en-GB"/>
        </w:rPr>
        <w:t>English Department</w:t>
      </w:r>
    </w:p>
    <w:p w:rsidR="00DC5055" w:rsidRDefault="0082673B" w:rsidP="00DC5055">
      <w:pPr>
        <w:jc w:val="center"/>
        <w:rPr>
          <w:b/>
        </w:rPr>
      </w:pPr>
      <w:r>
        <w:rPr>
          <w:noProof/>
          <w:lang w:eastAsia="en-GB"/>
        </w:rPr>
        <w:drawing>
          <wp:inline distT="0" distB="0" distL="0" distR="0" wp14:anchorId="47955D68" wp14:editId="41922CD7">
            <wp:extent cx="3947158" cy="5218981"/>
            <wp:effectExtent l="228600" t="228600" r="225425" b="2298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9531" t="28749" r="55913" b="19306"/>
                    <a:stretch/>
                  </pic:blipFill>
                  <pic:spPr bwMode="auto">
                    <a:xfrm>
                      <a:off x="0" y="0"/>
                      <a:ext cx="3963339" cy="5240375"/>
                    </a:xfrm>
                    <a:prstGeom prst="rect">
                      <a:avLst/>
                    </a:prstGeom>
                    <a:ln w="2286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inline>
        </w:drawing>
      </w:r>
    </w:p>
    <w:p w:rsidR="00DC5055" w:rsidRDefault="000B7C46" w:rsidP="00DC5055">
      <w:pPr>
        <w:jc w:val="center"/>
        <w:rPr>
          <w:rFonts w:ascii="Book Antiqua" w:hAnsi="Book Antiqua"/>
          <w:b/>
          <w:noProof/>
          <w:sz w:val="52"/>
          <w:lang w:eastAsia="en-GB"/>
        </w:rPr>
      </w:pPr>
      <w:r>
        <w:rPr>
          <w:rFonts w:ascii="Book Antiqua" w:hAnsi="Book Antiqua"/>
          <w:b/>
          <w:noProof/>
          <w:sz w:val="52"/>
          <w:lang w:eastAsia="en-GB"/>
        </w:rPr>
        <w:t xml:space="preserve">Year </w:t>
      </w:r>
      <w:r w:rsidR="002F4990">
        <w:rPr>
          <w:rFonts w:ascii="Book Antiqua" w:hAnsi="Book Antiqua"/>
          <w:b/>
          <w:noProof/>
          <w:sz w:val="52"/>
          <w:lang w:eastAsia="en-GB"/>
        </w:rPr>
        <w:t>12 GCSE</w:t>
      </w:r>
      <w:r w:rsidR="00A21670">
        <w:rPr>
          <w:rFonts w:ascii="Book Antiqua" w:hAnsi="Book Antiqua"/>
          <w:b/>
          <w:noProof/>
          <w:sz w:val="52"/>
          <w:lang w:eastAsia="en-GB"/>
        </w:rPr>
        <w:t xml:space="preserve">: </w:t>
      </w:r>
      <w:r w:rsidR="002B0DBF">
        <w:rPr>
          <w:rFonts w:ascii="Book Antiqua" w:hAnsi="Book Antiqua"/>
          <w:b/>
          <w:noProof/>
          <w:sz w:val="52"/>
          <w:lang w:eastAsia="en-GB"/>
        </w:rPr>
        <w:t>Reading &amp;</w:t>
      </w:r>
      <w:r w:rsidR="0082673B">
        <w:rPr>
          <w:rFonts w:ascii="Book Antiqua" w:hAnsi="Book Antiqua"/>
          <w:b/>
          <w:noProof/>
          <w:sz w:val="52"/>
          <w:lang w:eastAsia="en-GB"/>
        </w:rPr>
        <w:t xml:space="preserve"> Writing </w:t>
      </w:r>
      <w:r w:rsidR="002B0DBF">
        <w:rPr>
          <w:rFonts w:ascii="Book Antiqua" w:hAnsi="Book Antiqua"/>
          <w:b/>
          <w:noProof/>
          <w:sz w:val="52"/>
          <w:lang w:eastAsia="en-GB"/>
        </w:rPr>
        <w:t xml:space="preserve">Non- </w:t>
      </w:r>
      <w:r w:rsidR="0082673B">
        <w:rPr>
          <w:rFonts w:ascii="Book Antiqua" w:hAnsi="Book Antiqua"/>
          <w:b/>
          <w:noProof/>
          <w:sz w:val="52"/>
          <w:lang w:eastAsia="en-GB"/>
        </w:rPr>
        <w:t>Fiction</w:t>
      </w:r>
    </w:p>
    <w:p w:rsidR="00DC5055" w:rsidRDefault="007E71BE" w:rsidP="00DC5055">
      <w:pPr>
        <w:jc w:val="center"/>
        <w:rPr>
          <w:b/>
        </w:rPr>
      </w:pPr>
      <w:r>
        <w:rPr>
          <w:rFonts w:ascii="Book Antiqua" w:hAnsi="Book Antiqua"/>
          <w:b/>
          <w:noProof/>
          <w:sz w:val="52"/>
          <w:lang w:eastAsia="en-GB"/>
        </w:rPr>
        <w:t>Challenge Tasks</w:t>
      </w:r>
    </w:p>
    <w:p w:rsidR="005F28EB" w:rsidRDefault="005F28EB" w:rsidP="00FD36CB"/>
    <w:p w:rsidR="005F28EB" w:rsidRPr="005F28EB" w:rsidRDefault="005F28EB" w:rsidP="00FD36CB">
      <w:pPr>
        <w:rPr>
          <w:rFonts w:ascii="Book Antiqua" w:hAnsi="Book Antiqua"/>
          <w:b/>
          <w:sz w:val="36"/>
          <w:u w:val="single"/>
        </w:rPr>
        <w:sectPr w:rsidR="005F28EB" w:rsidRPr="005F28EB" w:rsidSect="00DC5055">
          <w:pgSz w:w="11906" w:h="16838"/>
          <w:pgMar w:top="1440" w:right="282" w:bottom="1440" w:left="284" w:header="708" w:footer="708" w:gutter="0"/>
          <w:cols w:space="708"/>
          <w:docGrid w:linePitch="360"/>
        </w:sectPr>
      </w:pPr>
      <w:r w:rsidRPr="005F28EB">
        <w:rPr>
          <w:rFonts w:ascii="Book Antiqua" w:hAnsi="Book Antiqua"/>
          <w:b/>
          <w:sz w:val="36"/>
          <w:u w:val="single"/>
        </w:rPr>
        <w:t>Name:</w:t>
      </w:r>
    </w:p>
    <w:p w:rsidR="007743C0" w:rsidRDefault="007743C0" w:rsidP="00495076">
      <w:pPr>
        <w:tabs>
          <w:tab w:val="left" w:pos="990"/>
        </w:tabs>
        <w:ind w:left="993" w:firstLine="425"/>
        <w:jc w:val="center"/>
        <w:rPr>
          <w:rFonts w:ascii="Arial" w:hAnsi="Arial" w:cs="Arial"/>
          <w:b/>
          <w:sz w:val="24"/>
        </w:rPr>
      </w:pPr>
      <w:r w:rsidRPr="007743C0">
        <w:rPr>
          <w:rFonts w:ascii="Arial" w:hAnsi="Arial" w:cs="Arial"/>
          <w:b/>
          <w:noProof/>
          <w:sz w:val="24"/>
        </w:rPr>
        <mc:AlternateContent>
          <mc:Choice Requires="wps">
            <w:drawing>
              <wp:anchor distT="45720" distB="45720" distL="114300" distR="114300" simplePos="0" relativeHeight="251741184" behindDoc="0" locked="0" layoutInCell="1" allowOverlap="1">
                <wp:simplePos x="0" y="0"/>
                <wp:positionH relativeFrom="page">
                  <wp:posOffset>393405</wp:posOffset>
                </wp:positionH>
                <wp:positionV relativeFrom="paragraph">
                  <wp:posOffset>473</wp:posOffset>
                </wp:positionV>
                <wp:extent cx="6528198" cy="9955692"/>
                <wp:effectExtent l="0" t="0" r="6350" b="762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8198" cy="9955692"/>
                        </a:xfrm>
                        <a:prstGeom prst="rect">
                          <a:avLst/>
                        </a:prstGeom>
                        <a:solidFill>
                          <a:srgbClr val="FFFFFF"/>
                        </a:solidFill>
                        <a:ln w="9525">
                          <a:noFill/>
                          <a:miter lim="800000"/>
                          <a:headEnd/>
                          <a:tailEnd/>
                        </a:ln>
                      </wps:spPr>
                      <wps:txbx>
                        <w:txbxContent>
                          <w:p w:rsidR="007743C0" w:rsidRDefault="007743C0" w:rsidP="00256590">
                            <w:pPr>
                              <w:rPr>
                                <w:sz w:val="20"/>
                              </w:rPr>
                            </w:pPr>
                          </w:p>
                          <w:p w:rsidR="00256590" w:rsidRDefault="00256590" w:rsidP="00256590">
                            <w:pPr>
                              <w:rPr>
                                <w:sz w:val="20"/>
                              </w:rPr>
                            </w:pPr>
                          </w:p>
                          <w:p w:rsidR="00256590" w:rsidRPr="002B0DBF" w:rsidRDefault="00256590" w:rsidP="00256590">
                            <w:pPr>
                              <w:rPr>
                                <w:b/>
                                <w:sz w:val="20"/>
                                <w:u w:val="single"/>
                              </w:rPr>
                            </w:pPr>
                            <w:r w:rsidRPr="002B0DBF">
                              <w:rPr>
                                <w:b/>
                                <w:sz w:val="20"/>
                                <w:u w:val="single"/>
                              </w:rPr>
                              <w:t>Source A:</w:t>
                            </w:r>
                          </w:p>
                          <w:p w:rsidR="00256590" w:rsidRDefault="00256590" w:rsidP="00256590">
                            <w:pPr>
                              <w:rPr>
                                <w:sz w:val="20"/>
                              </w:rPr>
                            </w:pPr>
                            <w:r>
                              <w:rPr>
                                <w:sz w:val="20"/>
                              </w:rPr>
                              <w:t xml:space="preserve">This is an extract from a letter Oscar Wilde wrote to </w:t>
                            </w:r>
                            <w:r>
                              <w:rPr>
                                <w:i/>
                                <w:sz w:val="20"/>
                              </w:rPr>
                              <w:t>The Daily Chronicle</w:t>
                            </w:r>
                            <w:r>
                              <w:rPr>
                                <w:sz w:val="20"/>
                              </w:rPr>
                              <w:t xml:space="preserve"> newspaper after his release in 1897 from Reading prison. The letter, entitled ‘The Case of Warder Martin: Some Cruelties of Prison Life’, shows his concern over the treatment of children in prisons.</w:t>
                            </w:r>
                          </w:p>
                          <w:p w:rsidR="00256590" w:rsidRDefault="00256590" w:rsidP="00256590">
                            <w:pPr>
                              <w:rPr>
                                <w:sz w:val="20"/>
                              </w:rPr>
                            </w:pPr>
                          </w:p>
                          <w:p w:rsidR="00256590" w:rsidRDefault="00256590" w:rsidP="00256590">
                            <w:pPr>
                              <w:rPr>
                                <w:sz w:val="20"/>
                              </w:rPr>
                            </w:pPr>
                            <w:r>
                              <w:rPr>
                                <w:sz w:val="20"/>
                              </w:rPr>
                              <w:t>Dear Sir,</w:t>
                            </w:r>
                          </w:p>
                          <w:p w:rsidR="00256590" w:rsidRPr="002B0DBF" w:rsidRDefault="00256590" w:rsidP="002B0DBF">
                            <w:pPr>
                              <w:rPr>
                                <w:rFonts w:ascii="Verdana" w:hAnsi="Verdana"/>
                                <w:color w:val="000000"/>
                                <w:sz w:val="18"/>
                                <w:szCs w:val="18"/>
                                <w:shd w:val="clear" w:color="auto" w:fill="A6C65E"/>
                              </w:rPr>
                            </w:pPr>
                            <w:r w:rsidRPr="002B0DBF">
                              <w:rPr>
                                <w:rFonts w:ascii="Verdana" w:hAnsi="Verdana"/>
                                <w:color w:val="000000"/>
                                <w:sz w:val="18"/>
                                <w:szCs w:val="18"/>
                                <w:shd w:val="clear" w:color="auto" w:fill="A6C65E"/>
                              </w:rPr>
                              <w:t>The present treatment of children is terrible, primarily from people not understanding the peculiar psychology of a child’s nature. A child cannot understand a punishment inflicted by society. </w:t>
                            </w:r>
                          </w:p>
                          <w:p w:rsidR="002B0DBF" w:rsidRPr="002B0DBF" w:rsidRDefault="002B0DBF" w:rsidP="002B0DBF">
                            <w:pPr>
                              <w:rPr>
                                <w:rFonts w:ascii="Verdana" w:hAnsi="Verdana"/>
                                <w:color w:val="000000"/>
                                <w:sz w:val="18"/>
                                <w:szCs w:val="18"/>
                                <w:shd w:val="clear" w:color="auto" w:fill="A6C65E"/>
                              </w:rPr>
                            </w:pPr>
                            <w:r w:rsidRPr="002B0DBF">
                              <w:rPr>
                                <w:rFonts w:ascii="Verdana" w:hAnsi="Verdana"/>
                                <w:color w:val="000000"/>
                                <w:sz w:val="18"/>
                                <w:szCs w:val="18"/>
                                <w:shd w:val="clear" w:color="auto" w:fill="A6C65E"/>
                              </w:rPr>
                              <w:t>The child consequently, being taken away from its parents by people whom it has never seen, and of whom it knows nothing, and finding itself in a lonely and unfamiliar cell, waited on by strange faces, and ordered about and punished by representatives of a system that it cannot understand, becomes an immediate prey to the first and most prominent emotion produced by modern prison - the emotion of terror.</w:t>
                            </w:r>
                          </w:p>
                          <w:p w:rsidR="002B0DBF" w:rsidRPr="002B0DBF" w:rsidRDefault="002B0DBF" w:rsidP="002B0DBF">
                            <w:pPr>
                              <w:spacing w:before="100" w:beforeAutospacing="1" w:after="100" w:afterAutospacing="1" w:line="336" w:lineRule="atLeast"/>
                              <w:rPr>
                                <w:rFonts w:ascii="Verdana" w:eastAsia="Times New Roman" w:hAnsi="Verdana" w:cs="Times New Roman"/>
                                <w:color w:val="000000"/>
                                <w:sz w:val="18"/>
                                <w:szCs w:val="18"/>
                                <w:lang w:eastAsia="en-GB"/>
                              </w:rPr>
                            </w:pPr>
                            <w:r w:rsidRPr="002B0DBF">
                              <w:rPr>
                                <w:rFonts w:ascii="Verdana" w:eastAsia="Times New Roman" w:hAnsi="Verdana" w:cs="Times New Roman"/>
                                <w:color w:val="000000"/>
                                <w:sz w:val="18"/>
                                <w:szCs w:val="18"/>
                                <w:lang w:eastAsia="en-GB"/>
                              </w:rPr>
                              <w:t>The terror of a child in prison is quite limitless. I remember once, in Reading, as I was going out to exercise, seeing in the dimly-lit cell right opposite my own, a small boy. Two warders — not unkindly men — were talking to him with some sternness apparently, or perhaps giving him some useful advice about his conduct. One was in the cell with him, the other was standing outside. The child’s face was like a white wedge of sheer terror. There was in his eyes the terror of a hunted animal.</w:t>
                            </w:r>
                          </w:p>
                          <w:p w:rsidR="002B0DBF" w:rsidRPr="002B0DBF" w:rsidRDefault="002B0DBF" w:rsidP="002B0DBF">
                            <w:pPr>
                              <w:spacing w:before="100" w:beforeAutospacing="1" w:after="100" w:afterAutospacing="1" w:line="336" w:lineRule="atLeast"/>
                              <w:rPr>
                                <w:rFonts w:ascii="Verdana" w:eastAsia="Times New Roman" w:hAnsi="Verdana" w:cs="Times New Roman"/>
                                <w:color w:val="000000"/>
                                <w:sz w:val="18"/>
                                <w:szCs w:val="18"/>
                                <w:lang w:eastAsia="en-GB"/>
                              </w:rPr>
                            </w:pPr>
                            <w:r w:rsidRPr="002B0DBF">
                              <w:rPr>
                                <w:rFonts w:ascii="Verdana" w:eastAsia="Times New Roman" w:hAnsi="Verdana" w:cs="Times New Roman"/>
                                <w:color w:val="000000"/>
                                <w:sz w:val="18"/>
                                <w:szCs w:val="18"/>
                                <w:lang w:eastAsia="en-GB"/>
                              </w:rPr>
                              <w:t>The next morning I heard him at breakfast time crying and calling to be let out. His cry was for his parents. From time to time I could hear the deep voice of the warder on duty telling him to keep quiet. Yet he was not even convicted of whatever little offence he had been charged with. He was simply on remand. That I knew by his wearing his own clothes, which seemed neat enough. He was, however, wearing prison socks and shoes. This showed that he was a very poor boy, whose own shoes, if he had any, were in a bad state. Justices and magistrates, an entirely ignorant class as a rule, often remand children for a week, and then perhaps remit whatever sentence they are entitled to pass. They call this "not sending a child to prison". It is, of course, a stupid view on their part. To a little child whether he is in prison on remand, or after conviction is not a subtlety of social position he can comprehend. To him the horrible thing is to be there at all. In the eyes of humanity it should be a horrible thing for him to be there at all.</w:t>
                            </w:r>
                          </w:p>
                          <w:p w:rsidR="002B0DBF" w:rsidRDefault="002B0DBF" w:rsidP="00256590">
                            <w:pPr>
                              <w:rPr>
                                <w:sz w:val="20"/>
                              </w:rPr>
                            </w:pPr>
                          </w:p>
                          <w:p w:rsidR="002B0DBF" w:rsidRPr="002B0DBF" w:rsidRDefault="002B0DBF" w:rsidP="00256590">
                            <w:pPr>
                              <w:rPr>
                                <w:b/>
                                <w:sz w:val="20"/>
                                <w:u w:val="single"/>
                              </w:rPr>
                            </w:pPr>
                            <w:r w:rsidRPr="002B0DBF">
                              <w:rPr>
                                <w:b/>
                                <w:sz w:val="20"/>
                                <w:u w:val="single"/>
                              </w:rPr>
                              <w:t>Source B:</w:t>
                            </w:r>
                          </w:p>
                          <w:p w:rsidR="002B0DBF" w:rsidRPr="002B0DBF" w:rsidRDefault="002B0DBF" w:rsidP="00256590">
                            <w:pPr>
                              <w:rPr>
                                <w:b/>
                                <w:sz w:val="24"/>
                                <w:u w:val="single"/>
                              </w:rPr>
                            </w:pPr>
                            <w:r w:rsidRPr="002B0DBF">
                              <w:rPr>
                                <w:b/>
                                <w:sz w:val="24"/>
                                <w:u w:val="single"/>
                              </w:rPr>
                              <w:t xml:space="preserve">‘Land where killers are free to go hunting’ – article in The Guardian Newspaper in 1999. </w:t>
                            </w:r>
                          </w:p>
                          <w:p w:rsidR="002B0DBF" w:rsidRPr="002B0DBF" w:rsidRDefault="002B0DBF" w:rsidP="002B0DBF">
                            <w:pPr>
                              <w:spacing w:after="0" w:line="240" w:lineRule="auto"/>
                              <w:rPr>
                                <w:rFonts w:ascii="Times New Roman" w:eastAsia="Times New Roman" w:hAnsi="Times New Roman" w:cs="Times New Roman"/>
                                <w:szCs w:val="24"/>
                                <w:lang w:eastAsia="en-GB"/>
                              </w:rPr>
                            </w:pPr>
                            <w:r w:rsidRPr="002B0DBF">
                              <w:rPr>
                                <w:rFonts w:ascii="Georgia" w:eastAsia="Times New Roman" w:hAnsi="Georgia" w:cs="Times New Roman"/>
                                <w:color w:val="333333"/>
                                <w:sz w:val="24"/>
                                <w:szCs w:val="27"/>
                                <w:shd w:val="clear" w:color="auto" w:fill="FFFFFF"/>
                                <w:lang w:eastAsia="en-GB"/>
                              </w:rPr>
                              <w:t>"During the reindeer season we take the convicts out hunting - even the murderers," said Torben Thrue, head of the correctional institution in Nuuk.</w:t>
                            </w:r>
                          </w:p>
                          <w:p w:rsidR="002B0DBF" w:rsidRPr="002B0DBF" w:rsidRDefault="002B0DBF" w:rsidP="002B0DBF">
                            <w:pPr>
                              <w:shd w:val="clear" w:color="auto" w:fill="FFFFFF"/>
                              <w:spacing w:before="100" w:beforeAutospacing="1" w:after="100" w:afterAutospacing="1" w:line="240" w:lineRule="auto"/>
                              <w:rPr>
                                <w:rFonts w:ascii="Georgia" w:eastAsia="Times New Roman" w:hAnsi="Georgia" w:cs="Times New Roman"/>
                                <w:color w:val="333333"/>
                                <w:sz w:val="24"/>
                                <w:szCs w:val="27"/>
                                <w:lang w:eastAsia="en-GB"/>
                              </w:rPr>
                            </w:pPr>
                            <w:r w:rsidRPr="002B0DBF">
                              <w:rPr>
                                <w:rFonts w:ascii="Georgia" w:eastAsia="Times New Roman" w:hAnsi="Georgia" w:cs="Times New Roman"/>
                                <w:color w:val="333333"/>
                                <w:sz w:val="24"/>
                                <w:szCs w:val="27"/>
                                <w:lang w:eastAsia="en-GB"/>
                              </w:rPr>
                              <w:t>"Obviously, we don't take the mentally unstable," he said. "They get to go fishing."</w:t>
                            </w:r>
                          </w:p>
                          <w:p w:rsidR="002B0DBF" w:rsidRPr="002B0DBF" w:rsidRDefault="002B0DBF" w:rsidP="002B0DBF">
                            <w:pPr>
                              <w:shd w:val="clear" w:color="auto" w:fill="FFFFFF"/>
                              <w:spacing w:before="100" w:beforeAutospacing="1" w:after="100" w:afterAutospacing="1" w:line="240" w:lineRule="auto"/>
                              <w:rPr>
                                <w:rFonts w:ascii="Georgia" w:eastAsia="Times New Roman" w:hAnsi="Georgia" w:cs="Times New Roman"/>
                                <w:color w:val="333333"/>
                                <w:sz w:val="24"/>
                                <w:szCs w:val="27"/>
                                <w:lang w:eastAsia="en-GB"/>
                              </w:rPr>
                            </w:pPr>
                            <w:r w:rsidRPr="002B0DBF">
                              <w:rPr>
                                <w:rFonts w:ascii="Georgia" w:eastAsia="Times New Roman" w:hAnsi="Georgia" w:cs="Times New Roman"/>
                                <w:color w:val="333333"/>
                                <w:sz w:val="24"/>
                                <w:szCs w:val="27"/>
                                <w:lang w:eastAsia="en-GB"/>
                              </w:rPr>
                              <w:t>The centre's 54 felons, whose offences include sex crimes, murder and drug-dealing, also hold down jobs, often attending to business on mobile telephones from their cells.</w:t>
                            </w:r>
                          </w:p>
                          <w:p w:rsidR="002B0DBF" w:rsidRPr="002B0DBF" w:rsidRDefault="002B0DBF" w:rsidP="002B0DBF">
                            <w:pPr>
                              <w:shd w:val="clear" w:color="auto" w:fill="FFFFFF"/>
                              <w:spacing w:before="100" w:beforeAutospacing="1" w:after="100" w:afterAutospacing="1" w:line="240" w:lineRule="auto"/>
                              <w:rPr>
                                <w:rFonts w:ascii="Georgia" w:eastAsia="Times New Roman" w:hAnsi="Georgia" w:cs="Times New Roman"/>
                                <w:color w:val="333333"/>
                                <w:sz w:val="24"/>
                                <w:szCs w:val="27"/>
                                <w:lang w:eastAsia="en-GB"/>
                              </w:rPr>
                            </w:pPr>
                            <w:r w:rsidRPr="002B0DBF">
                              <w:rPr>
                                <w:rFonts w:ascii="Georgia" w:eastAsia="Times New Roman" w:hAnsi="Georgia" w:cs="Times New Roman"/>
                                <w:color w:val="333333"/>
                                <w:sz w:val="24"/>
                                <w:szCs w:val="27"/>
                                <w:lang w:eastAsia="en-GB"/>
                              </w:rPr>
                              <w:t>The self-governing Danish colony of </w:t>
                            </w:r>
                            <w:hyperlink r:id="rId11" w:history="1">
                              <w:r w:rsidRPr="002B0DBF">
                                <w:rPr>
                                  <w:rFonts w:ascii="Georgia" w:eastAsia="Times New Roman" w:hAnsi="Georgia" w:cs="Times New Roman"/>
                                  <w:color w:val="005689"/>
                                  <w:sz w:val="24"/>
                                  <w:szCs w:val="27"/>
                                  <w:u w:val="single"/>
                                  <w:lang w:eastAsia="en-GB"/>
                                </w:rPr>
                                <w:t>Greenland</w:t>
                              </w:r>
                            </w:hyperlink>
                            <w:r w:rsidRPr="002B0DBF">
                              <w:rPr>
                                <w:rFonts w:ascii="Georgia" w:eastAsia="Times New Roman" w:hAnsi="Georgia" w:cs="Times New Roman"/>
                                <w:color w:val="333333"/>
                                <w:sz w:val="24"/>
                                <w:szCs w:val="27"/>
                                <w:lang w:eastAsia="en-GB"/>
                              </w:rPr>
                              <w:t> has no closed prisons.</w:t>
                            </w:r>
                          </w:p>
                          <w:p w:rsidR="002B0DBF" w:rsidRPr="002B0DBF" w:rsidRDefault="002B0DBF" w:rsidP="002B0DBF">
                            <w:pPr>
                              <w:shd w:val="clear" w:color="auto" w:fill="FFFFFF"/>
                              <w:spacing w:before="100" w:beforeAutospacing="1" w:after="100" w:afterAutospacing="1" w:line="240" w:lineRule="auto"/>
                              <w:rPr>
                                <w:rFonts w:ascii="Georgia" w:eastAsia="Times New Roman" w:hAnsi="Georgia" w:cs="Times New Roman"/>
                                <w:color w:val="333333"/>
                                <w:sz w:val="24"/>
                                <w:szCs w:val="27"/>
                                <w:lang w:eastAsia="en-GB"/>
                              </w:rPr>
                            </w:pPr>
                            <w:r w:rsidRPr="002B0DBF">
                              <w:rPr>
                                <w:rFonts w:ascii="Georgia" w:eastAsia="Times New Roman" w:hAnsi="Georgia" w:cs="Times New Roman"/>
                                <w:color w:val="333333"/>
                                <w:sz w:val="24"/>
                                <w:szCs w:val="27"/>
                                <w:lang w:eastAsia="en-GB"/>
                              </w:rPr>
                              <w:t>Convicted rapists, murderers and paedophiles are free to walk Nuuk's streets, visit friends and family - even go to a bar. They can buy clothes, television sets, hi-fis and coffee machines for their cells.</w:t>
                            </w:r>
                          </w:p>
                          <w:p w:rsidR="002B0DBF" w:rsidRPr="002B0DBF" w:rsidRDefault="002B0DBF" w:rsidP="00256590">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pt;margin-top:.05pt;width:514.05pt;height:783.9pt;z-index:2517411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" stroked="f">
                <v:textbox>
                  <w:txbxContent>
                    <w:p w:rsidR="007743C0" w:rsidRDefault="007743C0" w:rsidP="00256590">
                      <w:pPr>
                        <w:rPr>
                          <w:sz w:val="20"/>
                        </w:rPr>
                      </w:pPr>
                    </w:p>
                    <w:p w:rsidR="00256590" w:rsidRDefault="00256590" w:rsidP="00256590">
                      <w:pPr>
                        <w:rPr>
                          <w:sz w:val="20"/>
                        </w:rPr>
                      </w:pPr>
                    </w:p>
                    <w:p w:rsidR="00256590" w:rsidRPr="002B0DBF" w:rsidRDefault="00256590" w:rsidP="00256590">
                      <w:pPr>
                        <w:rPr>
                          <w:b/>
                          <w:sz w:val="20"/>
                          <w:u w:val="single"/>
                        </w:rPr>
                      </w:pPr>
                      <w:r w:rsidRPr="002B0DBF">
                        <w:rPr>
                          <w:b/>
                          <w:sz w:val="20"/>
                          <w:u w:val="single"/>
                        </w:rPr>
                        <w:t>Source A:</w:t>
                      </w:r>
                    </w:p>
                    <w:p w:rsidR="00256590" w:rsidRDefault="00256590" w:rsidP="00256590">
                      <w:pPr>
                        <w:rPr>
                          <w:sz w:val="20"/>
                        </w:rPr>
                      </w:pPr>
                      <w:r>
                        <w:rPr>
                          <w:sz w:val="20"/>
                        </w:rPr>
                        <w:t xml:space="preserve">This is an extract from a letter Oscar Wilde wrote to </w:t>
                      </w:r>
                      <w:r>
                        <w:rPr>
                          <w:i/>
                          <w:sz w:val="20"/>
                        </w:rPr>
                        <w:t>The Daily Chronicle</w:t>
                      </w:r>
                      <w:r>
                        <w:rPr>
                          <w:sz w:val="20"/>
                        </w:rPr>
                        <w:t xml:space="preserve"> newspaper after his release in 1897 from Reading prison. The letter, entitled ‘The Case of Warder Martin: Some Cruelties of Prison Life’, shows his concern over the treatment of children in prisons.</w:t>
                      </w:r>
                    </w:p>
                    <w:p w:rsidR="00256590" w:rsidRDefault="00256590" w:rsidP="00256590">
                      <w:pPr>
                        <w:rPr>
                          <w:sz w:val="20"/>
                        </w:rPr>
                      </w:pPr>
                    </w:p>
                    <w:p w:rsidR="00256590" w:rsidRDefault="00256590" w:rsidP="00256590">
                      <w:pPr>
                        <w:rPr>
                          <w:sz w:val="20"/>
                        </w:rPr>
                      </w:pPr>
                      <w:r>
                        <w:rPr>
                          <w:sz w:val="20"/>
                        </w:rPr>
                        <w:t>Dear Sir,</w:t>
                      </w:r>
                    </w:p>
                    <w:p w:rsidR="00256590" w:rsidRPr="002B0DBF" w:rsidRDefault="00256590" w:rsidP="002B0DBF">
                      <w:pPr>
                        <w:rPr>
                          <w:rFonts w:ascii="Verdana" w:hAnsi="Verdana"/>
                          <w:color w:val="000000"/>
                          <w:sz w:val="18"/>
                          <w:szCs w:val="18"/>
                          <w:shd w:val="clear" w:color="auto" w:fill="A6C65E"/>
                        </w:rPr>
                      </w:pPr>
                      <w:r w:rsidRPr="002B0DBF">
                        <w:rPr>
                          <w:rFonts w:ascii="Verdana" w:hAnsi="Verdana"/>
                          <w:color w:val="000000"/>
                          <w:sz w:val="18"/>
                          <w:szCs w:val="18"/>
                          <w:shd w:val="clear" w:color="auto" w:fill="A6C65E"/>
                        </w:rPr>
                        <w:t>The present treatment of children is terrible, primarily from people not understanding the peculiar psychology of a child’s nature. A child cannot understand a punishment inflicted by society. </w:t>
                      </w:r>
                    </w:p>
                    <w:p w:rsidR="002B0DBF" w:rsidRPr="002B0DBF" w:rsidRDefault="002B0DBF" w:rsidP="002B0DBF">
                      <w:pPr>
                        <w:rPr>
                          <w:rFonts w:ascii="Verdana" w:hAnsi="Verdana"/>
                          <w:color w:val="000000"/>
                          <w:sz w:val="18"/>
                          <w:szCs w:val="18"/>
                          <w:shd w:val="clear" w:color="auto" w:fill="A6C65E"/>
                        </w:rPr>
                      </w:pPr>
                      <w:r w:rsidRPr="002B0DBF">
                        <w:rPr>
                          <w:rFonts w:ascii="Verdana" w:hAnsi="Verdana"/>
                          <w:color w:val="000000"/>
                          <w:sz w:val="18"/>
                          <w:szCs w:val="18"/>
                          <w:shd w:val="clear" w:color="auto" w:fill="A6C65E"/>
                        </w:rPr>
                        <w:t>The child consequently, being taken away from its parents by people whom it has never seen, and of whom it knows nothing, and finding itself in a lonely and unfamiliar cell, waited on by strange faces, and ordered about and punished by representatives of a system that it cannot understand, becomes an immediate prey to the first and most prominent emotion produced by modern prison - the emotion of terror.</w:t>
                      </w:r>
                    </w:p>
                    <w:p w:rsidR="002B0DBF" w:rsidRPr="002B0DBF" w:rsidRDefault="002B0DBF" w:rsidP="002B0DBF">
                      <w:pPr>
                        <w:spacing w:before="100" w:beforeAutospacing="1" w:after="100" w:afterAutospacing="1" w:line="336" w:lineRule="atLeast"/>
                        <w:rPr>
                          <w:rFonts w:ascii="Verdana" w:eastAsia="Times New Roman" w:hAnsi="Verdana" w:cs="Times New Roman"/>
                          <w:color w:val="000000"/>
                          <w:sz w:val="18"/>
                          <w:szCs w:val="18"/>
                          <w:lang w:eastAsia="en-GB"/>
                        </w:rPr>
                      </w:pPr>
                      <w:r w:rsidRPr="002B0DBF">
                        <w:rPr>
                          <w:rFonts w:ascii="Verdana" w:eastAsia="Times New Roman" w:hAnsi="Verdana" w:cs="Times New Roman"/>
                          <w:color w:val="000000"/>
                          <w:sz w:val="18"/>
                          <w:szCs w:val="18"/>
                          <w:lang w:eastAsia="en-GB"/>
                        </w:rPr>
                        <w:t>The terror of a child in prison is quite limitless. I remember once, in Reading, as I was going out to exercise, seeing in the dimly-lit cell right opposite my own, a small boy. Two warders — not unkindly men — were talking to him with some sternness apparently, or perhaps giving him some useful advice about his conduct. One was in the cell with him, the other was standing outside. The child’s face was like a white wedge of sheer terror. There was in his eyes the terror of a hunted animal.</w:t>
                      </w:r>
                    </w:p>
                    <w:p w:rsidR="002B0DBF" w:rsidRPr="002B0DBF" w:rsidRDefault="002B0DBF" w:rsidP="002B0DBF">
                      <w:pPr>
                        <w:spacing w:before="100" w:beforeAutospacing="1" w:after="100" w:afterAutospacing="1" w:line="336" w:lineRule="atLeast"/>
                        <w:rPr>
                          <w:rFonts w:ascii="Verdana" w:eastAsia="Times New Roman" w:hAnsi="Verdana" w:cs="Times New Roman"/>
                          <w:color w:val="000000"/>
                          <w:sz w:val="18"/>
                          <w:szCs w:val="18"/>
                          <w:lang w:eastAsia="en-GB"/>
                        </w:rPr>
                      </w:pPr>
                      <w:r w:rsidRPr="002B0DBF">
                        <w:rPr>
                          <w:rFonts w:ascii="Verdana" w:eastAsia="Times New Roman" w:hAnsi="Verdana" w:cs="Times New Roman"/>
                          <w:color w:val="000000"/>
                          <w:sz w:val="18"/>
                          <w:szCs w:val="18"/>
                          <w:lang w:eastAsia="en-GB"/>
                        </w:rPr>
                        <w:t>The next morning I heard him at breakfast time crying and calling to be let out. His cry was for his parents. From time to time I could hear the deep voice of the warder on duty telling him to keep quiet. Yet he was not even convicted of whatever little offence he had been charged with. He was simply on remand. That I knew by his wearing his own clothes, which seemed neat enough. He was, however, wearing prison socks and shoes. This showed that he was a very poor boy, whose own shoes, if he had any, were in a bad state. Justices and magistrates, an entirely ignorant class as a rule, often remand children for a week, and then perhaps remit whatever sentence they are entitled to pass. They call this "not sending a child to prison". It is, of course, a stupid view on their part. To a little child whether he is in prison on remand, or after conviction is not a subtlety of social position he can comprehend. To him the horrible thing is to be there at all. In the eyes of humanity it should be a horrible thing for him to be there at all.</w:t>
                      </w:r>
                    </w:p>
                    <w:p w:rsidR="002B0DBF" w:rsidRDefault="002B0DBF" w:rsidP="00256590">
                      <w:pPr>
                        <w:rPr>
                          <w:sz w:val="20"/>
                        </w:rPr>
                      </w:pPr>
                    </w:p>
                    <w:p w:rsidR="002B0DBF" w:rsidRPr="002B0DBF" w:rsidRDefault="002B0DBF" w:rsidP="00256590">
                      <w:pPr>
                        <w:rPr>
                          <w:b/>
                          <w:sz w:val="20"/>
                          <w:u w:val="single"/>
                        </w:rPr>
                      </w:pPr>
                      <w:r w:rsidRPr="002B0DBF">
                        <w:rPr>
                          <w:b/>
                          <w:sz w:val="20"/>
                          <w:u w:val="single"/>
                        </w:rPr>
                        <w:t>Source B:</w:t>
                      </w:r>
                    </w:p>
                    <w:p w:rsidR="002B0DBF" w:rsidRPr="002B0DBF" w:rsidRDefault="002B0DBF" w:rsidP="00256590">
                      <w:pPr>
                        <w:rPr>
                          <w:b/>
                          <w:sz w:val="24"/>
                          <w:u w:val="single"/>
                        </w:rPr>
                      </w:pPr>
                      <w:r w:rsidRPr="002B0DBF">
                        <w:rPr>
                          <w:b/>
                          <w:sz w:val="24"/>
                          <w:u w:val="single"/>
                        </w:rPr>
                        <w:t xml:space="preserve">‘Land where killers are free to go hunting’ – article in The Guardian Newspaper in 1999. </w:t>
                      </w:r>
                    </w:p>
                    <w:p w:rsidR="002B0DBF" w:rsidRPr="002B0DBF" w:rsidRDefault="002B0DBF" w:rsidP="002B0DBF">
                      <w:pPr>
                        <w:spacing w:after="0" w:line="240" w:lineRule="auto"/>
                        <w:rPr>
                          <w:rFonts w:ascii="Times New Roman" w:eastAsia="Times New Roman" w:hAnsi="Times New Roman" w:cs="Times New Roman"/>
                          <w:szCs w:val="24"/>
                          <w:lang w:eastAsia="en-GB"/>
                        </w:rPr>
                      </w:pPr>
                      <w:r w:rsidRPr="002B0DBF">
                        <w:rPr>
                          <w:rFonts w:ascii="Georgia" w:eastAsia="Times New Roman" w:hAnsi="Georgia" w:cs="Times New Roman"/>
                          <w:color w:val="333333"/>
                          <w:sz w:val="24"/>
                          <w:szCs w:val="27"/>
                          <w:shd w:val="clear" w:color="auto" w:fill="FFFFFF"/>
                          <w:lang w:eastAsia="en-GB"/>
                        </w:rPr>
                        <w:t>"During the reindeer season we take the convicts out hunting - even the murderers," said Torben Thrue, head of the correctional institution in Nuuk.</w:t>
                      </w:r>
                    </w:p>
                    <w:p w:rsidR="002B0DBF" w:rsidRPr="002B0DBF" w:rsidRDefault="002B0DBF" w:rsidP="002B0DBF">
                      <w:pPr>
                        <w:shd w:val="clear" w:color="auto" w:fill="FFFFFF"/>
                        <w:spacing w:before="100" w:beforeAutospacing="1" w:after="100" w:afterAutospacing="1" w:line="240" w:lineRule="auto"/>
                        <w:rPr>
                          <w:rFonts w:ascii="Georgia" w:eastAsia="Times New Roman" w:hAnsi="Georgia" w:cs="Times New Roman"/>
                          <w:color w:val="333333"/>
                          <w:sz w:val="24"/>
                          <w:szCs w:val="27"/>
                          <w:lang w:eastAsia="en-GB"/>
                        </w:rPr>
                      </w:pPr>
                      <w:r w:rsidRPr="002B0DBF">
                        <w:rPr>
                          <w:rFonts w:ascii="Georgia" w:eastAsia="Times New Roman" w:hAnsi="Georgia" w:cs="Times New Roman"/>
                          <w:color w:val="333333"/>
                          <w:sz w:val="24"/>
                          <w:szCs w:val="27"/>
                          <w:lang w:eastAsia="en-GB"/>
                        </w:rPr>
                        <w:t>"Obviously, we don't take the mentally unstable," he said. "They get to go fishing."</w:t>
                      </w:r>
                    </w:p>
                    <w:p w:rsidR="002B0DBF" w:rsidRPr="002B0DBF" w:rsidRDefault="002B0DBF" w:rsidP="002B0DBF">
                      <w:pPr>
                        <w:shd w:val="clear" w:color="auto" w:fill="FFFFFF"/>
                        <w:spacing w:before="100" w:beforeAutospacing="1" w:after="100" w:afterAutospacing="1" w:line="240" w:lineRule="auto"/>
                        <w:rPr>
                          <w:rFonts w:ascii="Georgia" w:eastAsia="Times New Roman" w:hAnsi="Georgia" w:cs="Times New Roman"/>
                          <w:color w:val="333333"/>
                          <w:sz w:val="24"/>
                          <w:szCs w:val="27"/>
                          <w:lang w:eastAsia="en-GB"/>
                        </w:rPr>
                      </w:pPr>
                      <w:r w:rsidRPr="002B0DBF">
                        <w:rPr>
                          <w:rFonts w:ascii="Georgia" w:eastAsia="Times New Roman" w:hAnsi="Georgia" w:cs="Times New Roman"/>
                          <w:color w:val="333333"/>
                          <w:sz w:val="24"/>
                          <w:szCs w:val="27"/>
                          <w:lang w:eastAsia="en-GB"/>
                        </w:rPr>
                        <w:t>The centre's 54 felons, whose offences include sex crimes, murder and drug-dealing, also hold down jobs, often attending to business on mobile telephones from their cells.</w:t>
                      </w:r>
                    </w:p>
                    <w:p w:rsidR="002B0DBF" w:rsidRPr="002B0DBF" w:rsidRDefault="002B0DBF" w:rsidP="002B0DBF">
                      <w:pPr>
                        <w:shd w:val="clear" w:color="auto" w:fill="FFFFFF"/>
                        <w:spacing w:before="100" w:beforeAutospacing="1" w:after="100" w:afterAutospacing="1" w:line="240" w:lineRule="auto"/>
                        <w:rPr>
                          <w:rFonts w:ascii="Georgia" w:eastAsia="Times New Roman" w:hAnsi="Georgia" w:cs="Times New Roman"/>
                          <w:color w:val="333333"/>
                          <w:sz w:val="24"/>
                          <w:szCs w:val="27"/>
                          <w:lang w:eastAsia="en-GB"/>
                        </w:rPr>
                      </w:pPr>
                      <w:r w:rsidRPr="002B0DBF">
                        <w:rPr>
                          <w:rFonts w:ascii="Georgia" w:eastAsia="Times New Roman" w:hAnsi="Georgia" w:cs="Times New Roman"/>
                          <w:color w:val="333333"/>
                          <w:sz w:val="24"/>
                          <w:szCs w:val="27"/>
                          <w:lang w:eastAsia="en-GB"/>
                        </w:rPr>
                        <w:t>The self-governing Danish colony of </w:t>
                      </w:r>
                      <w:hyperlink r:id="rId12" w:history="1">
                        <w:r w:rsidRPr="002B0DBF">
                          <w:rPr>
                            <w:rFonts w:ascii="Georgia" w:eastAsia="Times New Roman" w:hAnsi="Georgia" w:cs="Times New Roman"/>
                            <w:color w:val="005689"/>
                            <w:sz w:val="24"/>
                            <w:szCs w:val="27"/>
                            <w:u w:val="single"/>
                            <w:lang w:eastAsia="en-GB"/>
                          </w:rPr>
                          <w:t>Greenland</w:t>
                        </w:r>
                      </w:hyperlink>
                      <w:r w:rsidRPr="002B0DBF">
                        <w:rPr>
                          <w:rFonts w:ascii="Georgia" w:eastAsia="Times New Roman" w:hAnsi="Georgia" w:cs="Times New Roman"/>
                          <w:color w:val="333333"/>
                          <w:sz w:val="24"/>
                          <w:szCs w:val="27"/>
                          <w:lang w:eastAsia="en-GB"/>
                        </w:rPr>
                        <w:t> has no closed prisons.</w:t>
                      </w:r>
                    </w:p>
                    <w:p w:rsidR="002B0DBF" w:rsidRPr="002B0DBF" w:rsidRDefault="002B0DBF" w:rsidP="002B0DBF">
                      <w:pPr>
                        <w:shd w:val="clear" w:color="auto" w:fill="FFFFFF"/>
                        <w:spacing w:before="100" w:beforeAutospacing="1" w:after="100" w:afterAutospacing="1" w:line="240" w:lineRule="auto"/>
                        <w:rPr>
                          <w:rFonts w:ascii="Georgia" w:eastAsia="Times New Roman" w:hAnsi="Georgia" w:cs="Times New Roman"/>
                          <w:color w:val="333333"/>
                          <w:sz w:val="24"/>
                          <w:szCs w:val="27"/>
                          <w:lang w:eastAsia="en-GB"/>
                        </w:rPr>
                      </w:pPr>
                      <w:r w:rsidRPr="002B0DBF">
                        <w:rPr>
                          <w:rFonts w:ascii="Georgia" w:eastAsia="Times New Roman" w:hAnsi="Georgia" w:cs="Times New Roman"/>
                          <w:color w:val="333333"/>
                          <w:sz w:val="24"/>
                          <w:szCs w:val="27"/>
                          <w:lang w:eastAsia="en-GB"/>
                        </w:rPr>
                        <w:t>Convicted rapists, murderers and paedophiles are free to walk Nuuk's streets, visit friends and family - even go to a bar. They can buy clothes, television sets, hi-fis and coffee machines for their cells.</w:t>
                      </w:r>
                    </w:p>
                    <w:p w:rsidR="002B0DBF" w:rsidRPr="002B0DBF" w:rsidRDefault="002B0DBF" w:rsidP="00256590">
                      <w:pPr>
                        <w:rPr>
                          <w:sz w:val="18"/>
                        </w:rPr>
                      </w:pPr>
                    </w:p>
                  </w:txbxContent>
                </v:textbox>
                <w10:wrap type="square" anchorx="page"/>
              </v:shape>
            </w:pict>
          </mc:Fallback>
        </mc:AlternateContent>
      </w:r>
    </w:p>
    <w:p w:rsidR="007743C0" w:rsidRDefault="002B0DBF" w:rsidP="00495076">
      <w:pPr>
        <w:tabs>
          <w:tab w:val="left" w:pos="990"/>
        </w:tabs>
        <w:ind w:left="993" w:firstLine="425"/>
        <w:jc w:val="center"/>
        <w:rPr>
          <w:rFonts w:ascii="Arial" w:hAnsi="Arial" w:cs="Arial"/>
          <w:b/>
          <w:sz w:val="24"/>
        </w:rPr>
      </w:pPr>
      <w:r w:rsidRPr="002B0DBF">
        <w:rPr>
          <w:rFonts w:ascii="Arial" w:hAnsi="Arial" w:cs="Arial"/>
          <w:b/>
          <w:noProof/>
          <w:sz w:val="24"/>
        </w:rPr>
        <mc:AlternateContent>
          <mc:Choice Requires="wps">
            <w:drawing>
              <wp:anchor distT="45720" distB="45720" distL="114300" distR="114300" simplePos="0" relativeHeight="251743232" behindDoc="0" locked="0" layoutInCell="1" allowOverlap="1">
                <wp:simplePos x="0" y="0"/>
                <wp:positionH relativeFrom="page">
                  <wp:align>center</wp:align>
                </wp:positionH>
                <wp:positionV relativeFrom="paragraph">
                  <wp:posOffset>154883</wp:posOffset>
                </wp:positionV>
                <wp:extent cx="6878320" cy="9608024"/>
                <wp:effectExtent l="0" t="0" r="1778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8320" cy="9608024"/>
                        </a:xfrm>
                        <a:prstGeom prst="rect">
                          <a:avLst/>
                        </a:prstGeom>
                        <a:solidFill>
                          <a:srgbClr val="FFFFFF"/>
                        </a:solidFill>
                        <a:ln w="9525">
                          <a:solidFill>
                            <a:srgbClr val="000000"/>
                          </a:solidFill>
                          <a:miter lim="800000"/>
                          <a:headEnd/>
                          <a:tailEnd/>
                        </a:ln>
                      </wps:spPr>
                      <wps:txbx>
                        <w:txbxContent>
                          <w:p w:rsidR="002B0DBF" w:rsidRDefault="002B0DBF" w:rsidP="002B0DBF">
                            <w:pPr>
                              <w:shd w:val="clear" w:color="auto" w:fill="FFFFFF"/>
                              <w:spacing w:before="100" w:beforeAutospacing="1" w:after="100" w:afterAutospacing="1" w:line="240" w:lineRule="auto"/>
                              <w:rPr>
                                <w:rFonts w:ascii="Georgia" w:eastAsia="Times New Roman" w:hAnsi="Georgia" w:cs="Times New Roman"/>
                                <w:color w:val="333333"/>
                                <w:sz w:val="24"/>
                                <w:szCs w:val="27"/>
                                <w:lang w:eastAsia="en-GB"/>
                              </w:rPr>
                            </w:pPr>
                          </w:p>
                          <w:p w:rsidR="002B0DBF" w:rsidRPr="002B0DBF" w:rsidRDefault="002B0DBF" w:rsidP="002B0DBF">
                            <w:pPr>
                              <w:shd w:val="clear" w:color="auto" w:fill="FFFFFF"/>
                              <w:spacing w:before="100" w:beforeAutospacing="1" w:after="100" w:afterAutospacing="1" w:line="240" w:lineRule="auto"/>
                              <w:rPr>
                                <w:rFonts w:ascii="Georgia" w:eastAsia="Times New Roman" w:hAnsi="Georgia" w:cs="Times New Roman"/>
                                <w:color w:val="333333"/>
                                <w:sz w:val="24"/>
                                <w:szCs w:val="27"/>
                                <w:lang w:eastAsia="en-GB"/>
                              </w:rPr>
                            </w:pPr>
                            <w:r w:rsidRPr="002B0DBF">
                              <w:rPr>
                                <w:rFonts w:ascii="Georgia" w:eastAsia="Times New Roman" w:hAnsi="Georgia" w:cs="Times New Roman"/>
                                <w:color w:val="333333"/>
                                <w:sz w:val="24"/>
                                <w:szCs w:val="27"/>
                                <w:lang w:eastAsia="en-GB"/>
                              </w:rPr>
                              <w:t>Only those considered "a danger to society" are sent to the Herstedvester closed prison in Denmark.</w:t>
                            </w:r>
                          </w:p>
                          <w:p w:rsidR="002B0DBF" w:rsidRPr="002B0DBF" w:rsidRDefault="002B0DBF" w:rsidP="002B0DBF">
                            <w:pPr>
                              <w:shd w:val="clear" w:color="auto" w:fill="FFFFFF"/>
                              <w:spacing w:before="100" w:beforeAutospacing="1" w:after="100" w:afterAutospacing="1" w:line="240" w:lineRule="auto"/>
                              <w:rPr>
                                <w:rFonts w:ascii="Georgia" w:eastAsia="Times New Roman" w:hAnsi="Georgia" w:cs="Times New Roman"/>
                                <w:color w:val="333333"/>
                                <w:sz w:val="24"/>
                                <w:szCs w:val="27"/>
                                <w:lang w:eastAsia="en-GB"/>
                              </w:rPr>
                            </w:pPr>
                            <w:r w:rsidRPr="002B0DBF">
                              <w:rPr>
                                <w:rFonts w:ascii="Georgia" w:eastAsia="Times New Roman" w:hAnsi="Georgia" w:cs="Times New Roman"/>
                                <w:color w:val="333333"/>
                                <w:sz w:val="24"/>
                                <w:szCs w:val="27"/>
                                <w:lang w:eastAsia="en-GB"/>
                              </w:rPr>
                              <w:t>Imprisonment has never been used in Greenland, the world's largest island with a population of 56,076, of which 80% are Inuit.</w:t>
                            </w:r>
                          </w:p>
                          <w:p w:rsidR="002B0DBF" w:rsidRPr="002B0DBF" w:rsidRDefault="002B0DBF" w:rsidP="002B0DBF">
                            <w:pPr>
                              <w:shd w:val="clear" w:color="auto" w:fill="FFFFFF"/>
                              <w:spacing w:before="100" w:beforeAutospacing="1" w:after="100" w:afterAutospacing="1" w:line="240" w:lineRule="auto"/>
                              <w:rPr>
                                <w:rFonts w:ascii="Georgia" w:eastAsia="Times New Roman" w:hAnsi="Georgia" w:cs="Times New Roman"/>
                                <w:color w:val="333333"/>
                                <w:sz w:val="24"/>
                                <w:szCs w:val="27"/>
                                <w:lang w:eastAsia="en-GB"/>
                              </w:rPr>
                            </w:pPr>
                            <w:r w:rsidRPr="002B0DBF">
                              <w:rPr>
                                <w:rFonts w:ascii="Georgia" w:eastAsia="Times New Roman" w:hAnsi="Georgia" w:cs="Times New Roman"/>
                                <w:color w:val="333333"/>
                                <w:sz w:val="24"/>
                                <w:szCs w:val="27"/>
                                <w:lang w:eastAsia="en-GB"/>
                              </w:rPr>
                              <w:t>Traditionally, villains were rarely pushed out of the community. Living in one of the world's harshest habitats, the Inuit hunters needed everyone, including criminals, to survive.</w:t>
                            </w:r>
                          </w:p>
                          <w:p w:rsidR="002B0DBF" w:rsidRPr="002B0DBF" w:rsidRDefault="002B0DBF" w:rsidP="002B0DBF">
                            <w:pPr>
                              <w:shd w:val="clear" w:color="auto" w:fill="FFFFFF"/>
                              <w:spacing w:before="100" w:beforeAutospacing="1" w:after="100" w:afterAutospacing="1" w:line="240" w:lineRule="auto"/>
                              <w:rPr>
                                <w:rFonts w:ascii="Georgia" w:eastAsia="Times New Roman" w:hAnsi="Georgia" w:cs="Times New Roman"/>
                                <w:color w:val="333333"/>
                                <w:sz w:val="24"/>
                                <w:szCs w:val="27"/>
                                <w:lang w:eastAsia="en-GB"/>
                              </w:rPr>
                            </w:pPr>
                            <w:r w:rsidRPr="002B0DBF">
                              <w:rPr>
                                <w:rFonts w:ascii="Georgia" w:eastAsia="Times New Roman" w:hAnsi="Georgia" w:cs="Times New Roman"/>
                                <w:color w:val="333333"/>
                                <w:sz w:val="24"/>
                                <w:szCs w:val="27"/>
                                <w:lang w:eastAsia="en-GB"/>
                              </w:rPr>
                              <w:t>The Danes retained the essence of this system when they made Greenland their largest county in 1954. They established lay courts, a police force and three correctional institutions.</w:t>
                            </w:r>
                          </w:p>
                          <w:p w:rsidR="002B0DBF" w:rsidRPr="002B0DBF" w:rsidRDefault="002B0DBF" w:rsidP="002B0DBF">
                            <w:pPr>
                              <w:shd w:val="clear" w:color="auto" w:fill="FFFFFF"/>
                              <w:spacing w:before="100" w:beforeAutospacing="1" w:after="100" w:afterAutospacing="1" w:line="240" w:lineRule="auto"/>
                              <w:rPr>
                                <w:rFonts w:ascii="Georgia" w:eastAsia="Times New Roman" w:hAnsi="Georgia" w:cs="Times New Roman"/>
                                <w:color w:val="333333"/>
                                <w:sz w:val="24"/>
                                <w:szCs w:val="27"/>
                                <w:lang w:eastAsia="en-GB"/>
                              </w:rPr>
                            </w:pPr>
                            <w:r w:rsidRPr="002B0DBF">
                              <w:rPr>
                                <w:rFonts w:ascii="Georgia" w:eastAsia="Times New Roman" w:hAnsi="Georgia" w:cs="Times New Roman"/>
                                <w:color w:val="333333"/>
                                <w:sz w:val="24"/>
                                <w:szCs w:val="27"/>
                                <w:lang w:eastAsia="en-GB"/>
                              </w:rPr>
                              <w:t>"We don't believe in punishment," said Mille Pederson, a lay magistrate at the high court in Nuuk. "We achieve more by trying to re-socialise people. Locking someone up for 10 years isn't going to make them a better person."</w:t>
                            </w:r>
                          </w:p>
                          <w:p w:rsidR="002B0DBF" w:rsidRPr="002B0DBF" w:rsidRDefault="002B0DBF" w:rsidP="002B0DBF">
                            <w:pPr>
                              <w:shd w:val="clear" w:color="auto" w:fill="FFFFFF"/>
                              <w:spacing w:before="100" w:beforeAutospacing="1" w:after="100" w:afterAutospacing="1" w:line="240" w:lineRule="auto"/>
                              <w:rPr>
                                <w:rFonts w:ascii="Georgia" w:eastAsia="Times New Roman" w:hAnsi="Georgia" w:cs="Times New Roman"/>
                                <w:color w:val="333333"/>
                                <w:sz w:val="24"/>
                                <w:szCs w:val="27"/>
                                <w:lang w:eastAsia="en-GB"/>
                              </w:rPr>
                            </w:pPr>
                            <w:r w:rsidRPr="002B0DBF">
                              <w:rPr>
                                <w:rFonts w:ascii="Georgia" w:eastAsia="Times New Roman" w:hAnsi="Georgia" w:cs="Times New Roman"/>
                                <w:color w:val="333333"/>
                                <w:sz w:val="24"/>
                                <w:szCs w:val="27"/>
                                <w:lang w:eastAsia="en-GB"/>
                              </w:rPr>
                              <w:t>But convicts at the Nuuk correctional institution said they were more restricted than those in closed prisons. They are locked in their cells between 9.30pm and 6am. They have to pay the centre 735 Danish krone (£63) a week for their board, and send money to their families. Counselling is compulsory.</w:t>
                            </w:r>
                          </w:p>
                          <w:p w:rsidR="002B0DBF" w:rsidRPr="002B0DBF" w:rsidRDefault="002B0DBF" w:rsidP="002B0DBF">
                            <w:pPr>
                              <w:shd w:val="clear" w:color="auto" w:fill="FFFFFF"/>
                              <w:spacing w:before="100" w:beforeAutospacing="1" w:after="100" w:afterAutospacing="1" w:line="240" w:lineRule="auto"/>
                              <w:rPr>
                                <w:rFonts w:ascii="Georgia" w:eastAsia="Times New Roman" w:hAnsi="Georgia" w:cs="Times New Roman"/>
                                <w:color w:val="333333"/>
                                <w:sz w:val="24"/>
                                <w:szCs w:val="27"/>
                                <w:lang w:eastAsia="en-GB"/>
                              </w:rPr>
                            </w:pPr>
                            <w:r w:rsidRPr="002B0DBF">
                              <w:rPr>
                                <w:rFonts w:ascii="Georgia" w:eastAsia="Times New Roman" w:hAnsi="Georgia" w:cs="Times New Roman"/>
                                <w:color w:val="333333"/>
                                <w:sz w:val="24"/>
                                <w:szCs w:val="27"/>
                                <w:lang w:eastAsia="en-GB"/>
                              </w:rPr>
                              <w:t>"It's very hard to be here," said Abel Lennect, a multiple murderer. "They write reports on me all the time. I have to ask permission to do things."</w:t>
                            </w:r>
                          </w:p>
                          <w:p w:rsidR="002B0DBF" w:rsidRPr="002B0DBF" w:rsidRDefault="002B0DBF" w:rsidP="002B0DBF">
                            <w:pPr>
                              <w:shd w:val="clear" w:color="auto" w:fill="FFFFFF"/>
                              <w:spacing w:before="100" w:beforeAutospacing="1" w:after="100" w:afterAutospacing="1" w:line="240" w:lineRule="auto"/>
                              <w:rPr>
                                <w:rFonts w:ascii="Georgia" w:eastAsia="Times New Roman" w:hAnsi="Georgia" w:cs="Times New Roman"/>
                                <w:color w:val="333333"/>
                                <w:sz w:val="24"/>
                                <w:szCs w:val="27"/>
                                <w:lang w:eastAsia="en-GB"/>
                              </w:rPr>
                            </w:pPr>
                            <w:r w:rsidRPr="002B0DBF">
                              <w:rPr>
                                <w:rFonts w:ascii="Georgia" w:eastAsia="Times New Roman" w:hAnsi="Georgia" w:cs="Times New Roman"/>
                                <w:color w:val="333333"/>
                                <w:sz w:val="24"/>
                                <w:szCs w:val="27"/>
                                <w:lang w:eastAsia="en-GB"/>
                              </w:rPr>
                              <w:t>Hans Jensen, a drug-smuggler, doubts the system works. Caught with 30kg of hashish in his boat off the coast of Greenland, he said he would be prepared to smuggle again.</w:t>
                            </w:r>
                          </w:p>
                          <w:p w:rsidR="002B0DBF" w:rsidRPr="002B0DBF" w:rsidRDefault="002B0DBF" w:rsidP="002B0DBF">
                            <w:pPr>
                              <w:shd w:val="clear" w:color="auto" w:fill="FFFFFF"/>
                              <w:spacing w:before="100" w:beforeAutospacing="1" w:after="100" w:afterAutospacing="1" w:line="240" w:lineRule="auto"/>
                              <w:rPr>
                                <w:rFonts w:ascii="Georgia" w:eastAsia="Times New Roman" w:hAnsi="Georgia" w:cs="Times New Roman"/>
                                <w:color w:val="333333"/>
                                <w:sz w:val="24"/>
                                <w:szCs w:val="27"/>
                                <w:lang w:eastAsia="en-GB"/>
                              </w:rPr>
                            </w:pPr>
                            <w:r w:rsidRPr="002B0DBF">
                              <w:rPr>
                                <w:rFonts w:ascii="Georgia" w:eastAsia="Times New Roman" w:hAnsi="Georgia" w:cs="Times New Roman"/>
                                <w:color w:val="333333"/>
                                <w:sz w:val="24"/>
                                <w:szCs w:val="27"/>
                                <w:lang w:eastAsia="en-GB"/>
                              </w:rPr>
                              <w:t>But fewer than 1% of criminals in Greenland reoffend. Very few try to escape, as there are no roads connecting towns.</w:t>
                            </w:r>
                          </w:p>
                          <w:p w:rsidR="002B0DBF" w:rsidRPr="002B0DBF" w:rsidRDefault="002B0DBF" w:rsidP="002B0DBF">
                            <w:pPr>
                              <w:shd w:val="clear" w:color="auto" w:fill="FFFFFF"/>
                              <w:spacing w:before="100" w:beforeAutospacing="1" w:after="100" w:afterAutospacing="1" w:line="240" w:lineRule="auto"/>
                              <w:rPr>
                                <w:rFonts w:ascii="Georgia" w:eastAsia="Times New Roman" w:hAnsi="Georgia" w:cs="Times New Roman"/>
                                <w:color w:val="333333"/>
                                <w:sz w:val="24"/>
                                <w:szCs w:val="27"/>
                                <w:lang w:eastAsia="en-GB"/>
                              </w:rPr>
                            </w:pPr>
                            <w:r w:rsidRPr="002B0DBF">
                              <w:rPr>
                                <w:rFonts w:ascii="Georgia" w:eastAsia="Times New Roman" w:hAnsi="Georgia" w:cs="Times New Roman"/>
                                <w:color w:val="333333"/>
                                <w:sz w:val="24"/>
                                <w:szCs w:val="27"/>
                                <w:lang w:eastAsia="en-GB"/>
                              </w:rPr>
                              <w:t>"Closed prisons are simply factories for new criminals. This system makes it possible for people to change their lives and return to society," said Yoan Meyer, the chief constable of Greenland.</w:t>
                            </w:r>
                          </w:p>
                          <w:p w:rsidR="002B0DBF" w:rsidRPr="002B0DBF" w:rsidRDefault="002B0DBF" w:rsidP="002B0DBF">
                            <w:pPr>
                              <w:shd w:val="clear" w:color="auto" w:fill="FFFFFF"/>
                              <w:spacing w:before="100" w:beforeAutospacing="1" w:after="100" w:afterAutospacing="1" w:line="240" w:lineRule="auto"/>
                              <w:rPr>
                                <w:rFonts w:ascii="Georgia" w:eastAsia="Times New Roman" w:hAnsi="Georgia" w:cs="Times New Roman"/>
                                <w:color w:val="333333"/>
                                <w:sz w:val="24"/>
                                <w:szCs w:val="27"/>
                                <w:lang w:eastAsia="en-GB"/>
                              </w:rPr>
                            </w:pPr>
                            <w:r w:rsidRPr="002B0DBF">
                              <w:rPr>
                                <w:rFonts w:ascii="Georgia" w:eastAsia="Times New Roman" w:hAnsi="Georgia" w:cs="Times New Roman"/>
                                <w:color w:val="333333"/>
                                <w:sz w:val="24"/>
                                <w:szCs w:val="27"/>
                                <w:lang w:eastAsia="en-GB"/>
                              </w:rPr>
                              <w:t>But for the victims of crime, especially those who have been raped, it can be difficult to live near the perpetrator of the offence.</w:t>
                            </w:r>
                          </w:p>
                          <w:p w:rsidR="002B0DBF" w:rsidRPr="002B0DBF" w:rsidRDefault="002B0DBF" w:rsidP="002B0DBF">
                            <w:pPr>
                              <w:shd w:val="clear" w:color="auto" w:fill="FFFFFF"/>
                              <w:spacing w:before="100" w:beforeAutospacing="1" w:after="100" w:afterAutospacing="1" w:line="240" w:lineRule="auto"/>
                              <w:rPr>
                                <w:rFonts w:ascii="Georgia" w:eastAsia="Times New Roman" w:hAnsi="Georgia" w:cs="Times New Roman"/>
                                <w:color w:val="333333"/>
                                <w:sz w:val="24"/>
                                <w:szCs w:val="27"/>
                                <w:lang w:eastAsia="en-GB"/>
                              </w:rPr>
                            </w:pPr>
                            <w:r w:rsidRPr="002B0DBF">
                              <w:rPr>
                                <w:rFonts w:ascii="Georgia" w:eastAsia="Times New Roman" w:hAnsi="Georgia" w:cs="Times New Roman"/>
                                <w:color w:val="333333"/>
                                <w:sz w:val="24"/>
                                <w:szCs w:val="27"/>
                                <w:lang w:eastAsia="en-GB"/>
                              </w:rPr>
                              <w:t>At the Women Working Together Centre, Bodil Karlshaj Poulsen, a Danish volunteer, helps women prepare to meet their attackers.</w:t>
                            </w:r>
                          </w:p>
                          <w:p w:rsidR="002B0DBF" w:rsidRPr="002B0DBF" w:rsidRDefault="002B0DBF" w:rsidP="002B0DBF">
                            <w:pPr>
                              <w:shd w:val="clear" w:color="auto" w:fill="FFFFFF"/>
                              <w:spacing w:before="100" w:beforeAutospacing="1" w:after="100" w:afterAutospacing="1" w:line="240" w:lineRule="auto"/>
                              <w:rPr>
                                <w:rFonts w:ascii="Georgia" w:eastAsia="Times New Roman" w:hAnsi="Georgia" w:cs="Times New Roman"/>
                                <w:color w:val="333333"/>
                                <w:sz w:val="24"/>
                                <w:szCs w:val="27"/>
                                <w:lang w:eastAsia="en-GB"/>
                              </w:rPr>
                            </w:pPr>
                            <w:r w:rsidRPr="002B0DBF">
                              <w:rPr>
                                <w:rFonts w:ascii="Georgia" w:eastAsia="Times New Roman" w:hAnsi="Georgia" w:cs="Times New Roman"/>
                                <w:color w:val="333333"/>
                                <w:sz w:val="24"/>
                                <w:szCs w:val="27"/>
                                <w:lang w:eastAsia="en-GB"/>
                              </w:rPr>
                              <w:t>"You can't hide among 56,000 people," she said. "We tell the women that they will meet that man again."</w:t>
                            </w:r>
                          </w:p>
                          <w:p w:rsidR="002B0DBF" w:rsidRPr="002B0DBF" w:rsidRDefault="002B0DBF" w:rsidP="002B0DBF">
                            <w:pPr>
                              <w:shd w:val="clear" w:color="auto" w:fill="FFFFFF"/>
                              <w:spacing w:before="100" w:beforeAutospacing="1" w:after="100" w:afterAutospacing="1" w:line="240" w:lineRule="auto"/>
                              <w:rPr>
                                <w:rFonts w:ascii="Georgia" w:eastAsia="Times New Roman" w:hAnsi="Georgia" w:cs="Times New Roman"/>
                                <w:color w:val="333333"/>
                                <w:sz w:val="24"/>
                                <w:szCs w:val="27"/>
                                <w:lang w:eastAsia="en-GB"/>
                              </w:rPr>
                            </w:pPr>
                            <w:r w:rsidRPr="002B0DBF">
                              <w:rPr>
                                <w:rFonts w:ascii="Georgia" w:eastAsia="Times New Roman" w:hAnsi="Georgia" w:cs="Times New Roman"/>
                                <w:color w:val="333333"/>
                                <w:sz w:val="24"/>
                                <w:szCs w:val="27"/>
                                <w:lang w:eastAsia="en-GB"/>
                              </w:rPr>
                              <w:t>However, there are plans to change the system. The government has set up a commission to review the judiciary.</w:t>
                            </w:r>
                          </w:p>
                          <w:p w:rsidR="002B0DBF" w:rsidRPr="002B0DBF" w:rsidRDefault="002B0DBF" w:rsidP="002B0DBF">
                            <w:pPr>
                              <w:shd w:val="clear" w:color="auto" w:fill="FFFFFF"/>
                              <w:spacing w:before="100" w:beforeAutospacing="1" w:after="100" w:afterAutospacing="1" w:line="240" w:lineRule="auto"/>
                              <w:rPr>
                                <w:rFonts w:ascii="Georgia" w:eastAsia="Times New Roman" w:hAnsi="Georgia" w:cs="Times New Roman"/>
                                <w:color w:val="333333"/>
                                <w:sz w:val="24"/>
                                <w:szCs w:val="27"/>
                                <w:lang w:eastAsia="en-GB"/>
                              </w:rPr>
                            </w:pPr>
                            <w:r w:rsidRPr="002B0DBF">
                              <w:rPr>
                                <w:rFonts w:ascii="Georgia" w:eastAsia="Times New Roman" w:hAnsi="Georgia" w:cs="Times New Roman"/>
                                <w:color w:val="333333"/>
                                <w:sz w:val="24"/>
                                <w:szCs w:val="27"/>
                                <w:lang w:eastAsia="en-GB"/>
                              </w:rPr>
                              <w:t>It is expected to recommend building a closed prison in Greenland to accommodate the handful of Greenlanders who serve sentences in Denmark, the training of lay court officials and a wider use of the Greenlandic language.</w:t>
                            </w:r>
                          </w:p>
                          <w:p w:rsidR="002B0DBF" w:rsidRPr="002B0DBF" w:rsidRDefault="002B0DBF" w:rsidP="002B0DBF">
                            <w:pPr>
                              <w:shd w:val="clear" w:color="auto" w:fill="FFFFFF"/>
                              <w:spacing w:before="100" w:beforeAutospacing="1" w:after="100" w:afterAutospacing="1" w:line="240" w:lineRule="auto"/>
                              <w:rPr>
                                <w:rFonts w:ascii="Georgia" w:eastAsia="Times New Roman" w:hAnsi="Georgia" w:cs="Times New Roman"/>
                                <w:color w:val="333333"/>
                                <w:sz w:val="24"/>
                                <w:szCs w:val="27"/>
                                <w:lang w:eastAsia="en-GB"/>
                              </w:rPr>
                            </w:pPr>
                            <w:r w:rsidRPr="002B0DBF">
                              <w:rPr>
                                <w:rFonts w:ascii="Georgia" w:eastAsia="Times New Roman" w:hAnsi="Georgia" w:cs="Times New Roman"/>
                                <w:color w:val="333333"/>
                                <w:sz w:val="24"/>
                                <w:szCs w:val="27"/>
                                <w:lang w:eastAsia="en-GB"/>
                              </w:rPr>
                              <w:t>"But the spirit of the system will remain the same, said Solya Olavsstovu, the director of the commission. "Murderers and rapists will still live among us. It might be an unusual system - but the criminals and society accept it."</w:t>
                            </w:r>
                          </w:p>
                          <w:p w:rsidR="002B0DBF" w:rsidRPr="002B0DBF" w:rsidRDefault="002B0DBF">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12.2pt;width:541.6pt;height:756.55pt;z-index:25174323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">
                <v:textbox>
                  <w:txbxContent>
                    <w:p w:rsidR="002B0DBF" w:rsidRDefault="002B0DBF" w:rsidP="002B0DBF">
                      <w:pPr>
                        <w:shd w:val="clear" w:color="auto" w:fill="FFFFFF"/>
                        <w:spacing w:before="100" w:beforeAutospacing="1" w:after="100" w:afterAutospacing="1" w:line="240" w:lineRule="auto"/>
                        <w:rPr>
                          <w:rFonts w:ascii="Georgia" w:eastAsia="Times New Roman" w:hAnsi="Georgia" w:cs="Times New Roman"/>
                          <w:color w:val="333333"/>
                          <w:sz w:val="24"/>
                          <w:szCs w:val="27"/>
                          <w:lang w:eastAsia="en-GB"/>
                        </w:rPr>
                      </w:pPr>
                    </w:p>
                    <w:p w:rsidR="002B0DBF" w:rsidRPr="002B0DBF" w:rsidRDefault="002B0DBF" w:rsidP="002B0DBF">
                      <w:pPr>
                        <w:shd w:val="clear" w:color="auto" w:fill="FFFFFF"/>
                        <w:spacing w:before="100" w:beforeAutospacing="1" w:after="100" w:afterAutospacing="1" w:line="240" w:lineRule="auto"/>
                        <w:rPr>
                          <w:rFonts w:ascii="Georgia" w:eastAsia="Times New Roman" w:hAnsi="Georgia" w:cs="Times New Roman"/>
                          <w:color w:val="333333"/>
                          <w:sz w:val="24"/>
                          <w:szCs w:val="27"/>
                          <w:lang w:eastAsia="en-GB"/>
                        </w:rPr>
                      </w:pPr>
                      <w:r w:rsidRPr="002B0DBF">
                        <w:rPr>
                          <w:rFonts w:ascii="Georgia" w:eastAsia="Times New Roman" w:hAnsi="Georgia" w:cs="Times New Roman"/>
                          <w:color w:val="333333"/>
                          <w:sz w:val="24"/>
                          <w:szCs w:val="27"/>
                          <w:lang w:eastAsia="en-GB"/>
                        </w:rPr>
                        <w:t>Only those considered "a danger to society" are sent to the Herstedvester closed prison in Denmark.</w:t>
                      </w:r>
                    </w:p>
                    <w:p w:rsidR="002B0DBF" w:rsidRPr="002B0DBF" w:rsidRDefault="002B0DBF" w:rsidP="002B0DBF">
                      <w:pPr>
                        <w:shd w:val="clear" w:color="auto" w:fill="FFFFFF"/>
                        <w:spacing w:before="100" w:beforeAutospacing="1" w:after="100" w:afterAutospacing="1" w:line="240" w:lineRule="auto"/>
                        <w:rPr>
                          <w:rFonts w:ascii="Georgia" w:eastAsia="Times New Roman" w:hAnsi="Georgia" w:cs="Times New Roman"/>
                          <w:color w:val="333333"/>
                          <w:sz w:val="24"/>
                          <w:szCs w:val="27"/>
                          <w:lang w:eastAsia="en-GB"/>
                        </w:rPr>
                      </w:pPr>
                      <w:r w:rsidRPr="002B0DBF">
                        <w:rPr>
                          <w:rFonts w:ascii="Georgia" w:eastAsia="Times New Roman" w:hAnsi="Georgia" w:cs="Times New Roman"/>
                          <w:color w:val="333333"/>
                          <w:sz w:val="24"/>
                          <w:szCs w:val="27"/>
                          <w:lang w:eastAsia="en-GB"/>
                        </w:rPr>
                        <w:t>Imprisonment has never been used in Greenland, the world's largest island with a population of 56,076, of which 80% are Inuit.</w:t>
                      </w:r>
                    </w:p>
                    <w:p w:rsidR="002B0DBF" w:rsidRPr="002B0DBF" w:rsidRDefault="002B0DBF" w:rsidP="002B0DBF">
                      <w:pPr>
                        <w:shd w:val="clear" w:color="auto" w:fill="FFFFFF"/>
                        <w:spacing w:before="100" w:beforeAutospacing="1" w:after="100" w:afterAutospacing="1" w:line="240" w:lineRule="auto"/>
                        <w:rPr>
                          <w:rFonts w:ascii="Georgia" w:eastAsia="Times New Roman" w:hAnsi="Georgia" w:cs="Times New Roman"/>
                          <w:color w:val="333333"/>
                          <w:sz w:val="24"/>
                          <w:szCs w:val="27"/>
                          <w:lang w:eastAsia="en-GB"/>
                        </w:rPr>
                      </w:pPr>
                      <w:r w:rsidRPr="002B0DBF">
                        <w:rPr>
                          <w:rFonts w:ascii="Georgia" w:eastAsia="Times New Roman" w:hAnsi="Georgia" w:cs="Times New Roman"/>
                          <w:color w:val="333333"/>
                          <w:sz w:val="24"/>
                          <w:szCs w:val="27"/>
                          <w:lang w:eastAsia="en-GB"/>
                        </w:rPr>
                        <w:t>Traditionally, villains were rarely pushed out of the community. Living in one of the world's harshest habitats, the Inuit hunters needed everyone, including criminals, to survive.</w:t>
                      </w:r>
                    </w:p>
                    <w:p w:rsidR="002B0DBF" w:rsidRPr="002B0DBF" w:rsidRDefault="002B0DBF" w:rsidP="002B0DBF">
                      <w:pPr>
                        <w:shd w:val="clear" w:color="auto" w:fill="FFFFFF"/>
                        <w:spacing w:before="100" w:beforeAutospacing="1" w:after="100" w:afterAutospacing="1" w:line="240" w:lineRule="auto"/>
                        <w:rPr>
                          <w:rFonts w:ascii="Georgia" w:eastAsia="Times New Roman" w:hAnsi="Georgia" w:cs="Times New Roman"/>
                          <w:color w:val="333333"/>
                          <w:sz w:val="24"/>
                          <w:szCs w:val="27"/>
                          <w:lang w:eastAsia="en-GB"/>
                        </w:rPr>
                      </w:pPr>
                      <w:r w:rsidRPr="002B0DBF">
                        <w:rPr>
                          <w:rFonts w:ascii="Georgia" w:eastAsia="Times New Roman" w:hAnsi="Georgia" w:cs="Times New Roman"/>
                          <w:color w:val="333333"/>
                          <w:sz w:val="24"/>
                          <w:szCs w:val="27"/>
                          <w:lang w:eastAsia="en-GB"/>
                        </w:rPr>
                        <w:t>The Danes retained the essence of this system when they made Greenland their largest county in 1954. They established lay courts, a police force and three correctional institutions.</w:t>
                      </w:r>
                    </w:p>
                    <w:p w:rsidR="002B0DBF" w:rsidRPr="002B0DBF" w:rsidRDefault="002B0DBF" w:rsidP="002B0DBF">
                      <w:pPr>
                        <w:shd w:val="clear" w:color="auto" w:fill="FFFFFF"/>
                        <w:spacing w:before="100" w:beforeAutospacing="1" w:after="100" w:afterAutospacing="1" w:line="240" w:lineRule="auto"/>
                        <w:rPr>
                          <w:rFonts w:ascii="Georgia" w:eastAsia="Times New Roman" w:hAnsi="Georgia" w:cs="Times New Roman"/>
                          <w:color w:val="333333"/>
                          <w:sz w:val="24"/>
                          <w:szCs w:val="27"/>
                          <w:lang w:eastAsia="en-GB"/>
                        </w:rPr>
                      </w:pPr>
                      <w:r w:rsidRPr="002B0DBF">
                        <w:rPr>
                          <w:rFonts w:ascii="Georgia" w:eastAsia="Times New Roman" w:hAnsi="Georgia" w:cs="Times New Roman"/>
                          <w:color w:val="333333"/>
                          <w:sz w:val="24"/>
                          <w:szCs w:val="27"/>
                          <w:lang w:eastAsia="en-GB"/>
                        </w:rPr>
                        <w:t>"We don't believe in punishment," said Mille Pederson, a lay magistrate at the high court in Nuuk. "We achieve more by trying to re-socialise people. Locking someone up for 10 years isn't going to make them a better person."</w:t>
                      </w:r>
                    </w:p>
                    <w:p w:rsidR="002B0DBF" w:rsidRPr="002B0DBF" w:rsidRDefault="002B0DBF" w:rsidP="002B0DBF">
                      <w:pPr>
                        <w:shd w:val="clear" w:color="auto" w:fill="FFFFFF"/>
                        <w:spacing w:before="100" w:beforeAutospacing="1" w:after="100" w:afterAutospacing="1" w:line="240" w:lineRule="auto"/>
                        <w:rPr>
                          <w:rFonts w:ascii="Georgia" w:eastAsia="Times New Roman" w:hAnsi="Georgia" w:cs="Times New Roman"/>
                          <w:color w:val="333333"/>
                          <w:sz w:val="24"/>
                          <w:szCs w:val="27"/>
                          <w:lang w:eastAsia="en-GB"/>
                        </w:rPr>
                      </w:pPr>
                      <w:r w:rsidRPr="002B0DBF">
                        <w:rPr>
                          <w:rFonts w:ascii="Georgia" w:eastAsia="Times New Roman" w:hAnsi="Georgia" w:cs="Times New Roman"/>
                          <w:color w:val="333333"/>
                          <w:sz w:val="24"/>
                          <w:szCs w:val="27"/>
                          <w:lang w:eastAsia="en-GB"/>
                        </w:rPr>
                        <w:t>But convicts at the Nuuk correctional institution said they were more restricted than those in closed prisons. They are locked in their cells between 9.30pm and 6am. They have to pay the centre 735 Danish krone (£63) a week for their board, and send money to their families. Counselling is compulsory.</w:t>
                      </w:r>
                    </w:p>
                    <w:p w:rsidR="002B0DBF" w:rsidRPr="002B0DBF" w:rsidRDefault="002B0DBF" w:rsidP="002B0DBF">
                      <w:pPr>
                        <w:shd w:val="clear" w:color="auto" w:fill="FFFFFF"/>
                        <w:spacing w:before="100" w:beforeAutospacing="1" w:after="100" w:afterAutospacing="1" w:line="240" w:lineRule="auto"/>
                        <w:rPr>
                          <w:rFonts w:ascii="Georgia" w:eastAsia="Times New Roman" w:hAnsi="Georgia" w:cs="Times New Roman"/>
                          <w:color w:val="333333"/>
                          <w:sz w:val="24"/>
                          <w:szCs w:val="27"/>
                          <w:lang w:eastAsia="en-GB"/>
                        </w:rPr>
                      </w:pPr>
                      <w:r w:rsidRPr="002B0DBF">
                        <w:rPr>
                          <w:rFonts w:ascii="Georgia" w:eastAsia="Times New Roman" w:hAnsi="Georgia" w:cs="Times New Roman"/>
                          <w:color w:val="333333"/>
                          <w:sz w:val="24"/>
                          <w:szCs w:val="27"/>
                          <w:lang w:eastAsia="en-GB"/>
                        </w:rPr>
                        <w:t>"It's very hard to be here," said Abel Lennect, a multiple murderer. "They write reports on me all the time. I have to ask permission to do things."</w:t>
                      </w:r>
                    </w:p>
                    <w:p w:rsidR="002B0DBF" w:rsidRPr="002B0DBF" w:rsidRDefault="002B0DBF" w:rsidP="002B0DBF">
                      <w:pPr>
                        <w:shd w:val="clear" w:color="auto" w:fill="FFFFFF"/>
                        <w:spacing w:before="100" w:beforeAutospacing="1" w:after="100" w:afterAutospacing="1" w:line="240" w:lineRule="auto"/>
                        <w:rPr>
                          <w:rFonts w:ascii="Georgia" w:eastAsia="Times New Roman" w:hAnsi="Georgia" w:cs="Times New Roman"/>
                          <w:color w:val="333333"/>
                          <w:sz w:val="24"/>
                          <w:szCs w:val="27"/>
                          <w:lang w:eastAsia="en-GB"/>
                        </w:rPr>
                      </w:pPr>
                      <w:r w:rsidRPr="002B0DBF">
                        <w:rPr>
                          <w:rFonts w:ascii="Georgia" w:eastAsia="Times New Roman" w:hAnsi="Georgia" w:cs="Times New Roman"/>
                          <w:color w:val="333333"/>
                          <w:sz w:val="24"/>
                          <w:szCs w:val="27"/>
                          <w:lang w:eastAsia="en-GB"/>
                        </w:rPr>
                        <w:t>Hans Jensen, a drug-smuggler, doubts the system works. Caught with 30kg of hashish in his boat off the coast of Greenland, he said he would be prepared to smuggle again.</w:t>
                      </w:r>
                    </w:p>
                    <w:p w:rsidR="002B0DBF" w:rsidRPr="002B0DBF" w:rsidRDefault="002B0DBF" w:rsidP="002B0DBF">
                      <w:pPr>
                        <w:shd w:val="clear" w:color="auto" w:fill="FFFFFF"/>
                        <w:spacing w:before="100" w:beforeAutospacing="1" w:after="100" w:afterAutospacing="1" w:line="240" w:lineRule="auto"/>
                        <w:rPr>
                          <w:rFonts w:ascii="Georgia" w:eastAsia="Times New Roman" w:hAnsi="Georgia" w:cs="Times New Roman"/>
                          <w:color w:val="333333"/>
                          <w:sz w:val="24"/>
                          <w:szCs w:val="27"/>
                          <w:lang w:eastAsia="en-GB"/>
                        </w:rPr>
                      </w:pPr>
                      <w:r w:rsidRPr="002B0DBF">
                        <w:rPr>
                          <w:rFonts w:ascii="Georgia" w:eastAsia="Times New Roman" w:hAnsi="Georgia" w:cs="Times New Roman"/>
                          <w:color w:val="333333"/>
                          <w:sz w:val="24"/>
                          <w:szCs w:val="27"/>
                          <w:lang w:eastAsia="en-GB"/>
                        </w:rPr>
                        <w:t>But fewer than 1% of criminals in Greenland reoffend. Very few try to escape, as there are no roads connecting towns.</w:t>
                      </w:r>
                    </w:p>
                    <w:p w:rsidR="002B0DBF" w:rsidRPr="002B0DBF" w:rsidRDefault="002B0DBF" w:rsidP="002B0DBF">
                      <w:pPr>
                        <w:shd w:val="clear" w:color="auto" w:fill="FFFFFF"/>
                        <w:spacing w:before="100" w:beforeAutospacing="1" w:after="100" w:afterAutospacing="1" w:line="240" w:lineRule="auto"/>
                        <w:rPr>
                          <w:rFonts w:ascii="Georgia" w:eastAsia="Times New Roman" w:hAnsi="Georgia" w:cs="Times New Roman"/>
                          <w:color w:val="333333"/>
                          <w:sz w:val="24"/>
                          <w:szCs w:val="27"/>
                          <w:lang w:eastAsia="en-GB"/>
                        </w:rPr>
                      </w:pPr>
                      <w:r w:rsidRPr="002B0DBF">
                        <w:rPr>
                          <w:rFonts w:ascii="Georgia" w:eastAsia="Times New Roman" w:hAnsi="Georgia" w:cs="Times New Roman"/>
                          <w:color w:val="333333"/>
                          <w:sz w:val="24"/>
                          <w:szCs w:val="27"/>
                          <w:lang w:eastAsia="en-GB"/>
                        </w:rPr>
                        <w:t>"Closed prisons are simply factories for new criminals. This system makes it possible for people to change their lives and return to society," said Yoan Meyer, the chief constable of Greenland.</w:t>
                      </w:r>
                    </w:p>
                    <w:p w:rsidR="002B0DBF" w:rsidRPr="002B0DBF" w:rsidRDefault="002B0DBF" w:rsidP="002B0DBF">
                      <w:pPr>
                        <w:shd w:val="clear" w:color="auto" w:fill="FFFFFF"/>
                        <w:spacing w:before="100" w:beforeAutospacing="1" w:after="100" w:afterAutospacing="1" w:line="240" w:lineRule="auto"/>
                        <w:rPr>
                          <w:rFonts w:ascii="Georgia" w:eastAsia="Times New Roman" w:hAnsi="Georgia" w:cs="Times New Roman"/>
                          <w:color w:val="333333"/>
                          <w:sz w:val="24"/>
                          <w:szCs w:val="27"/>
                          <w:lang w:eastAsia="en-GB"/>
                        </w:rPr>
                      </w:pPr>
                      <w:r w:rsidRPr="002B0DBF">
                        <w:rPr>
                          <w:rFonts w:ascii="Georgia" w:eastAsia="Times New Roman" w:hAnsi="Georgia" w:cs="Times New Roman"/>
                          <w:color w:val="333333"/>
                          <w:sz w:val="24"/>
                          <w:szCs w:val="27"/>
                          <w:lang w:eastAsia="en-GB"/>
                        </w:rPr>
                        <w:t>But for the victims of crime, especially those who have been raped, it can be difficult to live near the perpetrator of the offence.</w:t>
                      </w:r>
                    </w:p>
                    <w:p w:rsidR="002B0DBF" w:rsidRPr="002B0DBF" w:rsidRDefault="002B0DBF" w:rsidP="002B0DBF">
                      <w:pPr>
                        <w:shd w:val="clear" w:color="auto" w:fill="FFFFFF"/>
                        <w:spacing w:before="100" w:beforeAutospacing="1" w:after="100" w:afterAutospacing="1" w:line="240" w:lineRule="auto"/>
                        <w:rPr>
                          <w:rFonts w:ascii="Georgia" w:eastAsia="Times New Roman" w:hAnsi="Georgia" w:cs="Times New Roman"/>
                          <w:color w:val="333333"/>
                          <w:sz w:val="24"/>
                          <w:szCs w:val="27"/>
                          <w:lang w:eastAsia="en-GB"/>
                        </w:rPr>
                      </w:pPr>
                      <w:r w:rsidRPr="002B0DBF">
                        <w:rPr>
                          <w:rFonts w:ascii="Georgia" w:eastAsia="Times New Roman" w:hAnsi="Georgia" w:cs="Times New Roman"/>
                          <w:color w:val="333333"/>
                          <w:sz w:val="24"/>
                          <w:szCs w:val="27"/>
                          <w:lang w:eastAsia="en-GB"/>
                        </w:rPr>
                        <w:t>At the Women Working Together Centre, Bodil Karlshaj Poulsen, a Danish volunteer, helps women prepare to meet their attackers.</w:t>
                      </w:r>
                    </w:p>
                    <w:p w:rsidR="002B0DBF" w:rsidRPr="002B0DBF" w:rsidRDefault="002B0DBF" w:rsidP="002B0DBF">
                      <w:pPr>
                        <w:shd w:val="clear" w:color="auto" w:fill="FFFFFF"/>
                        <w:spacing w:before="100" w:beforeAutospacing="1" w:after="100" w:afterAutospacing="1" w:line="240" w:lineRule="auto"/>
                        <w:rPr>
                          <w:rFonts w:ascii="Georgia" w:eastAsia="Times New Roman" w:hAnsi="Georgia" w:cs="Times New Roman"/>
                          <w:color w:val="333333"/>
                          <w:sz w:val="24"/>
                          <w:szCs w:val="27"/>
                          <w:lang w:eastAsia="en-GB"/>
                        </w:rPr>
                      </w:pPr>
                      <w:r w:rsidRPr="002B0DBF">
                        <w:rPr>
                          <w:rFonts w:ascii="Georgia" w:eastAsia="Times New Roman" w:hAnsi="Georgia" w:cs="Times New Roman"/>
                          <w:color w:val="333333"/>
                          <w:sz w:val="24"/>
                          <w:szCs w:val="27"/>
                          <w:lang w:eastAsia="en-GB"/>
                        </w:rPr>
                        <w:t>"You can't hide among 56,000 people," she said. "We tell the women that they will meet that man again."</w:t>
                      </w:r>
                    </w:p>
                    <w:p w:rsidR="002B0DBF" w:rsidRPr="002B0DBF" w:rsidRDefault="002B0DBF" w:rsidP="002B0DBF">
                      <w:pPr>
                        <w:shd w:val="clear" w:color="auto" w:fill="FFFFFF"/>
                        <w:spacing w:before="100" w:beforeAutospacing="1" w:after="100" w:afterAutospacing="1" w:line="240" w:lineRule="auto"/>
                        <w:rPr>
                          <w:rFonts w:ascii="Georgia" w:eastAsia="Times New Roman" w:hAnsi="Georgia" w:cs="Times New Roman"/>
                          <w:color w:val="333333"/>
                          <w:sz w:val="24"/>
                          <w:szCs w:val="27"/>
                          <w:lang w:eastAsia="en-GB"/>
                        </w:rPr>
                      </w:pPr>
                      <w:r w:rsidRPr="002B0DBF">
                        <w:rPr>
                          <w:rFonts w:ascii="Georgia" w:eastAsia="Times New Roman" w:hAnsi="Georgia" w:cs="Times New Roman"/>
                          <w:color w:val="333333"/>
                          <w:sz w:val="24"/>
                          <w:szCs w:val="27"/>
                          <w:lang w:eastAsia="en-GB"/>
                        </w:rPr>
                        <w:t>However, there are plans to change the system. The government has set up a commission to review the judiciary.</w:t>
                      </w:r>
                    </w:p>
                    <w:p w:rsidR="002B0DBF" w:rsidRPr="002B0DBF" w:rsidRDefault="002B0DBF" w:rsidP="002B0DBF">
                      <w:pPr>
                        <w:shd w:val="clear" w:color="auto" w:fill="FFFFFF"/>
                        <w:spacing w:before="100" w:beforeAutospacing="1" w:after="100" w:afterAutospacing="1" w:line="240" w:lineRule="auto"/>
                        <w:rPr>
                          <w:rFonts w:ascii="Georgia" w:eastAsia="Times New Roman" w:hAnsi="Georgia" w:cs="Times New Roman"/>
                          <w:color w:val="333333"/>
                          <w:sz w:val="24"/>
                          <w:szCs w:val="27"/>
                          <w:lang w:eastAsia="en-GB"/>
                        </w:rPr>
                      </w:pPr>
                      <w:r w:rsidRPr="002B0DBF">
                        <w:rPr>
                          <w:rFonts w:ascii="Georgia" w:eastAsia="Times New Roman" w:hAnsi="Georgia" w:cs="Times New Roman"/>
                          <w:color w:val="333333"/>
                          <w:sz w:val="24"/>
                          <w:szCs w:val="27"/>
                          <w:lang w:eastAsia="en-GB"/>
                        </w:rPr>
                        <w:t>It is expected to recommend building a closed prison in Greenland to accommodate the handful of Greenlanders who serve sentences in Denmark, the training of lay court officials and a wider use of the Greenlandic language.</w:t>
                      </w:r>
                    </w:p>
                    <w:p w:rsidR="002B0DBF" w:rsidRPr="002B0DBF" w:rsidRDefault="002B0DBF" w:rsidP="002B0DBF">
                      <w:pPr>
                        <w:shd w:val="clear" w:color="auto" w:fill="FFFFFF"/>
                        <w:spacing w:before="100" w:beforeAutospacing="1" w:after="100" w:afterAutospacing="1" w:line="240" w:lineRule="auto"/>
                        <w:rPr>
                          <w:rFonts w:ascii="Georgia" w:eastAsia="Times New Roman" w:hAnsi="Georgia" w:cs="Times New Roman"/>
                          <w:color w:val="333333"/>
                          <w:sz w:val="24"/>
                          <w:szCs w:val="27"/>
                          <w:lang w:eastAsia="en-GB"/>
                        </w:rPr>
                      </w:pPr>
                      <w:r w:rsidRPr="002B0DBF">
                        <w:rPr>
                          <w:rFonts w:ascii="Georgia" w:eastAsia="Times New Roman" w:hAnsi="Georgia" w:cs="Times New Roman"/>
                          <w:color w:val="333333"/>
                          <w:sz w:val="24"/>
                          <w:szCs w:val="27"/>
                          <w:lang w:eastAsia="en-GB"/>
                        </w:rPr>
                        <w:t>"But the spirit of the system will remain the same, said Solya Olavsstovu, the director of the commission. "Murderers and rapists will still live among us. It might be an unusual system - but the criminals and society accept it."</w:t>
                      </w:r>
                    </w:p>
                    <w:p w:rsidR="002B0DBF" w:rsidRPr="002B0DBF" w:rsidRDefault="002B0DBF">
                      <w:pPr>
                        <w:rPr>
                          <w:sz w:val="20"/>
                        </w:rPr>
                      </w:pPr>
                    </w:p>
                  </w:txbxContent>
                </v:textbox>
                <w10:wrap type="square" anchorx="page"/>
              </v:shape>
            </w:pict>
          </mc:Fallback>
        </mc:AlternateContent>
      </w:r>
    </w:p>
    <w:p w:rsidR="007743C0" w:rsidRDefault="007743C0" w:rsidP="002B0DBF">
      <w:pPr>
        <w:tabs>
          <w:tab w:val="left" w:pos="990"/>
        </w:tabs>
        <w:ind w:left="993" w:firstLine="425"/>
        <w:rPr>
          <w:rFonts w:ascii="Arial" w:hAnsi="Arial" w:cs="Arial"/>
          <w:b/>
          <w:sz w:val="24"/>
        </w:rPr>
      </w:pPr>
    </w:p>
    <w:p w:rsidR="002B0DBF" w:rsidRDefault="002B0DBF" w:rsidP="002B0DBF">
      <w:pPr>
        <w:tabs>
          <w:tab w:val="left" w:pos="990"/>
        </w:tabs>
        <w:ind w:left="993" w:firstLine="425"/>
        <w:jc w:val="center"/>
      </w:pPr>
    </w:p>
    <w:p w:rsidR="002B0DBF" w:rsidRDefault="002B0DBF">
      <w:r>
        <w:rPr>
          <w:noProof/>
          <w:lang w:eastAsia="en-GB"/>
        </w:rPr>
        <mc:AlternateContent>
          <mc:Choice Requires="wps">
            <w:drawing>
              <wp:anchor distT="45720" distB="45720" distL="114300" distR="114300" simplePos="0" relativeHeight="251728896" behindDoc="1" locked="0" layoutInCell="1" allowOverlap="1" wp14:anchorId="65D3C0F8" wp14:editId="079EE91A">
                <wp:simplePos x="0" y="0"/>
                <wp:positionH relativeFrom="page">
                  <wp:posOffset>518150</wp:posOffset>
                </wp:positionH>
                <wp:positionV relativeFrom="paragraph">
                  <wp:posOffset>7666203</wp:posOffset>
                </wp:positionV>
                <wp:extent cx="6569075" cy="1952216"/>
                <wp:effectExtent l="0" t="0" r="2222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1952216"/>
                        </a:xfrm>
                        <a:prstGeom prst="rect">
                          <a:avLst/>
                        </a:prstGeom>
                        <a:solidFill>
                          <a:srgbClr val="FFFFFF"/>
                        </a:solidFill>
                        <a:ln w="9525">
                          <a:solidFill>
                            <a:srgbClr val="000000"/>
                          </a:solidFill>
                          <a:miter lim="800000"/>
                          <a:headEnd/>
                          <a:tailEnd/>
                        </a:ln>
                      </wps:spPr>
                      <wps:txbx>
                        <w:txbxContent>
                          <w:p w:rsidR="007E71BE" w:rsidRPr="000B7C46" w:rsidRDefault="007E71BE" w:rsidP="007E71BE">
                            <w:pPr>
                              <w:rPr>
                                <w:rFonts w:ascii="Book Antiqua" w:hAnsi="Book Antiqua"/>
                                <w:b/>
                                <w:sz w:val="24"/>
                                <w:szCs w:val="24"/>
                                <w:u w:val="single"/>
                              </w:rPr>
                            </w:pPr>
                            <w:r w:rsidRPr="000B7C46">
                              <w:rPr>
                                <w:rFonts w:ascii="Book Antiqua" w:hAnsi="Book Antiqua"/>
                                <w:b/>
                                <w:sz w:val="24"/>
                                <w:szCs w:val="24"/>
                                <w:u w:val="single"/>
                              </w:rPr>
                              <w:t xml:space="preserve">Week </w:t>
                            </w:r>
                            <w:r w:rsidR="00C70FB0">
                              <w:rPr>
                                <w:rFonts w:ascii="Book Antiqua" w:hAnsi="Book Antiqua"/>
                                <w:b/>
                                <w:sz w:val="24"/>
                                <w:szCs w:val="24"/>
                                <w:u w:val="single"/>
                              </w:rPr>
                              <w:t>Three</w:t>
                            </w:r>
                            <w:r w:rsidRPr="000B7C46">
                              <w:rPr>
                                <w:rFonts w:ascii="Book Antiqua" w:hAnsi="Book Antiqua"/>
                                <w:b/>
                                <w:sz w:val="24"/>
                                <w:szCs w:val="24"/>
                                <w:u w:val="single"/>
                              </w:rPr>
                              <w:t>:</w:t>
                            </w:r>
                          </w:p>
                          <w:p w:rsidR="00885E25" w:rsidRDefault="00885E25" w:rsidP="00885E25">
                            <w:pPr>
                              <w:pStyle w:val="ListParagraph"/>
                              <w:numPr>
                                <w:ilvl w:val="0"/>
                                <w:numId w:val="12"/>
                              </w:numPr>
                              <w:rPr>
                                <w:rFonts w:ascii="Book Antiqua" w:hAnsi="Book Antiqua"/>
                              </w:rPr>
                            </w:pPr>
                            <w:r>
                              <w:rPr>
                                <w:rFonts w:ascii="Book Antiqua" w:hAnsi="Book Antiqua"/>
                              </w:rPr>
                              <w:t>‘Prisoners have it too easy nowadays. We should bring back capital punishment.’</w:t>
                            </w:r>
                          </w:p>
                          <w:p w:rsidR="00885E25" w:rsidRDefault="00885E25" w:rsidP="00885E25">
                            <w:pPr>
                              <w:rPr>
                                <w:rFonts w:ascii="Book Antiqua" w:hAnsi="Book Antiqua"/>
                              </w:rPr>
                            </w:pPr>
                            <w:r>
                              <w:rPr>
                                <w:rFonts w:ascii="Book Antiqua" w:hAnsi="Book Antiqua"/>
                              </w:rPr>
                              <w:t>Write a newspaper article detailing whether your agree or disagree with the above statement.</w:t>
                            </w:r>
                          </w:p>
                          <w:p w:rsidR="00885E25" w:rsidRPr="00885E25" w:rsidRDefault="00885E25" w:rsidP="00885E25">
                            <w:pPr>
                              <w:jc w:val="right"/>
                              <w:rPr>
                                <w:rFonts w:ascii="Book Antiqua" w:hAnsi="Book Antiqua"/>
                              </w:rPr>
                            </w:pPr>
                            <w:r>
                              <w:rPr>
                                <w:rFonts w:ascii="Book Antiqua" w:hAnsi="Book Antiqua"/>
                              </w:rPr>
                              <w:t>[40 marks]</w:t>
                            </w:r>
                            <w:bookmarkStart w:id="0" w:name="_GoBack"/>
                            <w:bookmarkEnd w:id="0"/>
                          </w:p>
                          <w:p w:rsidR="007E71BE" w:rsidRPr="00362D16" w:rsidRDefault="000A1E18" w:rsidP="007E71BE">
                            <w:pPr>
                              <w:rPr>
                                <w:rFonts w:ascii="Book Antiqua" w:hAnsi="Book Antiqua"/>
                              </w:rPr>
                            </w:pPr>
                            <w:r>
                              <w:rPr>
                                <w:rFonts w:ascii="Book Antiqua" w:hAnsi="Book Antiqua"/>
                              </w:rPr>
                              <w:t xml:space="preserve">Remember to use paragraphs, language devices, varied sentences and vocabulary. Check your SPAG once finished.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D3C0F8" id="_x0000_s1028" type="#_x0000_t202" style="position:absolute;margin-left:40.8pt;margin-top:603.65pt;width:517.25pt;height:153.7pt;z-index:-2515875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">
                <v:textbox>
                  <w:txbxContent>
                    <w:p w:rsidR="007E71BE" w:rsidRPr="000B7C46" w:rsidRDefault="007E71BE" w:rsidP="007E71BE">
                      <w:pPr>
                        <w:rPr>
                          <w:rFonts w:ascii="Book Antiqua" w:hAnsi="Book Antiqua"/>
                          <w:b/>
                          <w:sz w:val="24"/>
                          <w:szCs w:val="24"/>
                          <w:u w:val="single"/>
                        </w:rPr>
                      </w:pPr>
                      <w:r w:rsidRPr="000B7C46">
                        <w:rPr>
                          <w:rFonts w:ascii="Book Antiqua" w:hAnsi="Book Antiqua"/>
                          <w:b/>
                          <w:sz w:val="24"/>
                          <w:szCs w:val="24"/>
                          <w:u w:val="single"/>
                        </w:rPr>
                        <w:t xml:space="preserve">Week </w:t>
                      </w:r>
                      <w:r w:rsidR="00C70FB0">
                        <w:rPr>
                          <w:rFonts w:ascii="Book Antiqua" w:hAnsi="Book Antiqua"/>
                          <w:b/>
                          <w:sz w:val="24"/>
                          <w:szCs w:val="24"/>
                          <w:u w:val="single"/>
                        </w:rPr>
                        <w:t>Three</w:t>
                      </w:r>
                      <w:r w:rsidRPr="000B7C46">
                        <w:rPr>
                          <w:rFonts w:ascii="Book Antiqua" w:hAnsi="Book Antiqua"/>
                          <w:b/>
                          <w:sz w:val="24"/>
                          <w:szCs w:val="24"/>
                          <w:u w:val="single"/>
                        </w:rPr>
                        <w:t>:</w:t>
                      </w:r>
                    </w:p>
                    <w:p w:rsidR="00885E25" w:rsidRDefault="00885E25" w:rsidP="00885E25">
                      <w:pPr>
                        <w:pStyle w:val="ListParagraph"/>
                        <w:numPr>
                          <w:ilvl w:val="0"/>
                          <w:numId w:val="12"/>
                        </w:numPr>
                        <w:rPr>
                          <w:rFonts w:ascii="Book Antiqua" w:hAnsi="Book Antiqua"/>
                        </w:rPr>
                      </w:pPr>
                      <w:r>
                        <w:rPr>
                          <w:rFonts w:ascii="Book Antiqua" w:hAnsi="Book Antiqua"/>
                        </w:rPr>
                        <w:t>‘Prisoners have it too easy nowadays. We should bring back capital punishment.’</w:t>
                      </w:r>
                    </w:p>
                    <w:p w:rsidR="00885E25" w:rsidRDefault="00885E25" w:rsidP="00885E25">
                      <w:pPr>
                        <w:rPr>
                          <w:rFonts w:ascii="Book Antiqua" w:hAnsi="Book Antiqua"/>
                        </w:rPr>
                      </w:pPr>
                      <w:r>
                        <w:rPr>
                          <w:rFonts w:ascii="Book Antiqua" w:hAnsi="Book Antiqua"/>
                        </w:rPr>
                        <w:t>Write a newspaper article detailing whether your agree or disagree with the above statement.</w:t>
                      </w:r>
                    </w:p>
                    <w:p w:rsidR="00885E25" w:rsidRPr="00885E25" w:rsidRDefault="00885E25" w:rsidP="00885E25">
                      <w:pPr>
                        <w:jc w:val="right"/>
                        <w:rPr>
                          <w:rFonts w:ascii="Book Antiqua" w:hAnsi="Book Antiqua"/>
                        </w:rPr>
                      </w:pPr>
                      <w:r>
                        <w:rPr>
                          <w:rFonts w:ascii="Book Antiqua" w:hAnsi="Book Antiqua"/>
                        </w:rPr>
                        <w:t>[40 marks]</w:t>
                      </w:r>
                      <w:bookmarkStart w:id="1" w:name="_GoBack"/>
                      <w:bookmarkEnd w:id="1"/>
                    </w:p>
                    <w:p w:rsidR="007E71BE" w:rsidRPr="00362D16" w:rsidRDefault="000A1E18" w:rsidP="007E71BE">
                      <w:pPr>
                        <w:rPr>
                          <w:rFonts w:ascii="Book Antiqua" w:hAnsi="Book Antiqua"/>
                        </w:rPr>
                      </w:pPr>
                      <w:r>
                        <w:rPr>
                          <w:rFonts w:ascii="Book Antiqua" w:hAnsi="Book Antiqua"/>
                        </w:rPr>
                        <w:t xml:space="preserve">Remember to use paragraphs, language devices, varied sentences and vocabulary. Check your SPAG once finished. </w:t>
                      </w:r>
                    </w:p>
                  </w:txbxContent>
                </v:textbox>
                <w10:wrap anchorx="page"/>
              </v:shape>
            </w:pict>
          </mc:Fallback>
        </mc:AlternateContent>
      </w:r>
      <w:r>
        <w:rPr>
          <w:noProof/>
          <w:lang w:eastAsia="en-GB"/>
        </w:rPr>
        <mc:AlternateContent>
          <mc:Choice Requires="wps">
            <w:drawing>
              <wp:anchor distT="45720" distB="45720" distL="114300" distR="114300" simplePos="0" relativeHeight="251726848" behindDoc="0" locked="0" layoutInCell="1" allowOverlap="1" wp14:anchorId="76613959" wp14:editId="0AE2004C">
                <wp:simplePos x="0" y="0"/>
                <wp:positionH relativeFrom="page">
                  <wp:align>center</wp:align>
                </wp:positionH>
                <wp:positionV relativeFrom="paragraph">
                  <wp:posOffset>3635660</wp:posOffset>
                </wp:positionV>
                <wp:extent cx="6569075" cy="3817088"/>
                <wp:effectExtent l="0" t="0" r="22225" b="1206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3817088"/>
                        </a:xfrm>
                        <a:prstGeom prst="rect">
                          <a:avLst/>
                        </a:prstGeom>
                        <a:solidFill>
                          <a:srgbClr val="FFFFFF"/>
                        </a:solidFill>
                        <a:ln w="9525">
                          <a:solidFill>
                            <a:srgbClr val="000000"/>
                          </a:solidFill>
                          <a:miter lim="800000"/>
                          <a:headEnd/>
                          <a:tailEnd/>
                        </a:ln>
                      </wps:spPr>
                      <wps:txbx>
                        <w:txbxContent>
                          <w:p w:rsidR="00362D16" w:rsidRPr="000B7C46" w:rsidRDefault="00362D16" w:rsidP="00362D16">
                            <w:pPr>
                              <w:rPr>
                                <w:rFonts w:ascii="Book Antiqua" w:hAnsi="Book Antiqua"/>
                                <w:b/>
                                <w:sz w:val="24"/>
                                <w:szCs w:val="24"/>
                                <w:u w:val="single"/>
                              </w:rPr>
                            </w:pPr>
                            <w:r w:rsidRPr="000B7C46">
                              <w:rPr>
                                <w:rFonts w:ascii="Book Antiqua" w:hAnsi="Book Antiqua"/>
                                <w:b/>
                                <w:sz w:val="24"/>
                                <w:szCs w:val="24"/>
                                <w:u w:val="single"/>
                              </w:rPr>
                              <w:t xml:space="preserve">Week </w:t>
                            </w:r>
                            <w:r>
                              <w:rPr>
                                <w:rFonts w:ascii="Book Antiqua" w:hAnsi="Book Antiqua"/>
                                <w:b/>
                                <w:sz w:val="24"/>
                                <w:szCs w:val="24"/>
                                <w:u w:val="single"/>
                              </w:rPr>
                              <w:t>Two</w:t>
                            </w:r>
                            <w:r w:rsidRPr="000B7C46">
                              <w:rPr>
                                <w:rFonts w:ascii="Book Antiqua" w:hAnsi="Book Antiqua"/>
                                <w:b/>
                                <w:sz w:val="24"/>
                                <w:szCs w:val="24"/>
                                <w:u w:val="single"/>
                              </w:rPr>
                              <w:t>:</w:t>
                            </w:r>
                          </w:p>
                          <w:p w:rsidR="0008230A" w:rsidRPr="009C607D" w:rsidRDefault="0008230A" w:rsidP="0008230A">
                            <w:pPr>
                              <w:spacing w:after="0" w:line="240" w:lineRule="auto"/>
                              <w:rPr>
                                <w:rFonts w:ascii="Ebrima" w:hAnsi="Ebrima" w:cs="Arial"/>
                              </w:rPr>
                            </w:pPr>
                            <w:r w:rsidRPr="009C607D">
                              <w:rPr>
                                <w:rFonts w:ascii="Ebrima" w:hAnsi="Ebrima" w:cs="Arial"/>
                                <w:b/>
                              </w:rPr>
                              <w:t>Q3. [AO2]</w:t>
                            </w:r>
                            <w:r w:rsidRPr="009C607D">
                              <w:rPr>
                                <w:rFonts w:ascii="Ebrima" w:hAnsi="Ebrima" w:cs="Arial"/>
                              </w:rPr>
                              <w:t xml:space="preserve"> </w:t>
                            </w:r>
                            <w:r w:rsidR="00B66DB9">
                              <w:rPr>
                                <w:rFonts w:ascii="Ebrima" w:hAnsi="Ebrima" w:cs="Arial"/>
                              </w:rPr>
                              <w:t>Refer to Source B.</w:t>
                            </w:r>
                          </w:p>
                          <w:p w:rsidR="0008230A" w:rsidRPr="009C607D" w:rsidRDefault="0008230A" w:rsidP="0008230A">
                            <w:pPr>
                              <w:spacing w:after="0" w:line="240" w:lineRule="auto"/>
                              <w:rPr>
                                <w:rFonts w:ascii="Ebrima" w:hAnsi="Ebrima" w:cs="Arial"/>
                              </w:rPr>
                            </w:pPr>
                          </w:p>
                          <w:p w:rsidR="0008230A" w:rsidRPr="009C607D" w:rsidRDefault="0008230A" w:rsidP="00B66DB9">
                            <w:pPr>
                              <w:spacing w:after="0" w:line="240" w:lineRule="auto"/>
                              <w:rPr>
                                <w:rFonts w:ascii="Ebrima" w:hAnsi="Ebrima"/>
                              </w:rPr>
                            </w:pPr>
                            <w:r w:rsidRPr="009C607D">
                              <w:rPr>
                                <w:rFonts w:ascii="Ebrima" w:hAnsi="Ebrima" w:cs="Arial"/>
                              </w:rPr>
                              <w:t xml:space="preserve">    How </w:t>
                            </w:r>
                            <w:r w:rsidR="00B66DB9">
                              <w:rPr>
                                <w:rFonts w:ascii="Ebrima" w:hAnsi="Ebrima" w:cs="Arial"/>
                              </w:rPr>
                              <w:t xml:space="preserve">does the writer use language to convey a sense of scepticism about Greenland’s treatment of criminals? </w:t>
                            </w:r>
                          </w:p>
                          <w:p w:rsidR="0008230A" w:rsidRDefault="0008230A" w:rsidP="0008230A">
                            <w:pPr>
                              <w:spacing w:after="0" w:line="240" w:lineRule="auto"/>
                              <w:rPr>
                                <w:rFonts w:ascii="Ebrima" w:hAnsi="Ebrima" w:cs="Arial"/>
                                <w:b/>
                              </w:rPr>
                            </w:pPr>
                            <w:r w:rsidRPr="009C607D">
                              <w:rPr>
                                <w:rFonts w:ascii="Ebrima" w:hAnsi="Ebrima" w:cs="Arial"/>
                              </w:rPr>
                              <w:tab/>
                            </w:r>
                            <w:r w:rsidRPr="009C607D">
                              <w:rPr>
                                <w:rFonts w:ascii="Ebrima" w:hAnsi="Ebrima" w:cs="Arial"/>
                              </w:rPr>
                              <w:tab/>
                            </w:r>
                            <w:r w:rsidRPr="009C607D">
                              <w:rPr>
                                <w:rFonts w:ascii="Ebrima" w:hAnsi="Ebrima" w:cs="Arial"/>
                              </w:rPr>
                              <w:tab/>
                            </w:r>
                            <w:r w:rsidRPr="009C607D">
                              <w:rPr>
                                <w:rFonts w:ascii="Ebrima" w:hAnsi="Ebrima" w:cs="Arial"/>
                              </w:rPr>
                              <w:tab/>
                            </w:r>
                            <w:r w:rsidRPr="009C607D">
                              <w:rPr>
                                <w:rFonts w:ascii="Ebrima" w:hAnsi="Ebrima" w:cs="Arial"/>
                              </w:rPr>
                              <w:tab/>
                            </w:r>
                            <w:r w:rsidRPr="009C607D">
                              <w:rPr>
                                <w:rFonts w:ascii="Ebrima" w:hAnsi="Ebrima" w:cs="Arial"/>
                              </w:rPr>
                              <w:tab/>
                            </w:r>
                            <w:r w:rsidRPr="009C607D">
                              <w:rPr>
                                <w:rFonts w:ascii="Ebrima" w:hAnsi="Ebrima" w:cs="Arial"/>
                              </w:rPr>
                              <w:tab/>
                            </w:r>
                            <w:r w:rsidRPr="009C607D">
                              <w:rPr>
                                <w:rFonts w:ascii="Ebrima" w:hAnsi="Ebrima" w:cs="Arial"/>
                              </w:rPr>
                              <w:tab/>
                            </w:r>
                            <w:r w:rsidRPr="009C607D">
                              <w:rPr>
                                <w:rFonts w:ascii="Ebrima" w:hAnsi="Ebrima" w:cs="Arial"/>
                                <w:b/>
                              </w:rPr>
                              <w:tab/>
                            </w:r>
                            <w:r w:rsidR="00B66DB9">
                              <w:rPr>
                                <w:rFonts w:ascii="Ebrima" w:hAnsi="Ebrima" w:cs="Arial"/>
                                <w:b/>
                              </w:rPr>
                              <w:t>[12</w:t>
                            </w:r>
                            <w:r w:rsidRPr="009C607D">
                              <w:rPr>
                                <w:rFonts w:ascii="Ebrima" w:hAnsi="Ebrima" w:cs="Arial"/>
                                <w:b/>
                              </w:rPr>
                              <w:t xml:space="preserve"> marks]</w:t>
                            </w:r>
                          </w:p>
                          <w:p w:rsidR="00B66DB9" w:rsidRPr="009C607D" w:rsidRDefault="00B66DB9" w:rsidP="0008230A">
                            <w:pPr>
                              <w:spacing w:after="0" w:line="240" w:lineRule="auto"/>
                              <w:rPr>
                                <w:rFonts w:ascii="Ebrima" w:hAnsi="Ebrima" w:cs="Arial"/>
                              </w:rPr>
                            </w:pPr>
                          </w:p>
                          <w:p w:rsidR="0008230A" w:rsidRPr="009C607D" w:rsidRDefault="0008230A" w:rsidP="0008230A">
                            <w:pPr>
                              <w:spacing w:after="0" w:line="240" w:lineRule="auto"/>
                              <w:rPr>
                                <w:rFonts w:ascii="Ebrima" w:hAnsi="Ebrima" w:cs="Arial"/>
                              </w:rPr>
                            </w:pPr>
                          </w:p>
                          <w:p w:rsidR="0008230A" w:rsidRPr="009C607D" w:rsidRDefault="0008230A" w:rsidP="0008230A">
                            <w:pPr>
                              <w:spacing w:after="0" w:line="240" w:lineRule="auto"/>
                              <w:rPr>
                                <w:rFonts w:ascii="Ebrima" w:hAnsi="Ebrima" w:cs="Arial"/>
                              </w:rPr>
                            </w:pPr>
                            <w:r w:rsidRPr="009C607D">
                              <w:rPr>
                                <w:rFonts w:ascii="Ebrima" w:hAnsi="Ebrima" w:cs="Arial"/>
                                <w:b/>
                              </w:rPr>
                              <w:t>Q4. [AO4]</w:t>
                            </w:r>
                            <w:r w:rsidRPr="009C607D">
                              <w:rPr>
                                <w:rFonts w:ascii="Ebrima" w:hAnsi="Ebrima" w:cs="Arial"/>
                              </w:rPr>
                              <w:t xml:space="preserve"> </w:t>
                            </w:r>
                            <w:r w:rsidR="00B66DB9">
                              <w:rPr>
                                <w:rFonts w:ascii="Ebrima" w:hAnsi="Ebrima" w:cs="Arial"/>
                              </w:rPr>
                              <w:t>Refer to Source A and Source B.</w:t>
                            </w:r>
                          </w:p>
                          <w:p w:rsidR="0008230A" w:rsidRPr="009C607D" w:rsidRDefault="0008230A" w:rsidP="0008230A">
                            <w:pPr>
                              <w:spacing w:after="0" w:line="240" w:lineRule="auto"/>
                              <w:rPr>
                                <w:rFonts w:ascii="Ebrima" w:hAnsi="Ebrima" w:cs="Arial"/>
                              </w:rPr>
                            </w:pPr>
                          </w:p>
                          <w:p w:rsidR="00B66DB9" w:rsidRPr="00B66DB9" w:rsidRDefault="00B66DB9" w:rsidP="00B66DB9">
                            <w:pPr>
                              <w:spacing w:after="0" w:line="240" w:lineRule="auto"/>
                              <w:rPr>
                                <w:rFonts w:ascii="Ebrima" w:hAnsi="Ebrima"/>
                              </w:rPr>
                            </w:pPr>
                            <w:r w:rsidRPr="00B66DB9">
                              <w:rPr>
                                <w:rFonts w:ascii="Ebrima" w:hAnsi="Ebrima"/>
                              </w:rPr>
                              <w:t>Compare the differences between the two writers’ attitudes to prison as a form of punishment.</w:t>
                            </w:r>
                          </w:p>
                          <w:p w:rsidR="00B66DB9" w:rsidRPr="00B66DB9" w:rsidRDefault="00B66DB9" w:rsidP="00B66DB9">
                            <w:pPr>
                              <w:spacing w:after="0" w:line="240" w:lineRule="auto"/>
                              <w:rPr>
                                <w:rFonts w:ascii="Ebrima" w:hAnsi="Ebrima"/>
                              </w:rPr>
                            </w:pPr>
                            <w:r w:rsidRPr="00B66DB9">
                              <w:rPr>
                                <w:rFonts w:ascii="Ebrima" w:hAnsi="Ebrima"/>
                              </w:rPr>
                              <w:t>In your answer, you should:</w:t>
                            </w:r>
                          </w:p>
                          <w:p w:rsidR="00B66DB9" w:rsidRDefault="00B66DB9" w:rsidP="0008230A">
                            <w:pPr>
                              <w:pStyle w:val="ListParagraph"/>
                              <w:numPr>
                                <w:ilvl w:val="0"/>
                                <w:numId w:val="18"/>
                              </w:numPr>
                              <w:spacing w:after="0" w:line="240" w:lineRule="auto"/>
                              <w:rPr>
                                <w:rFonts w:ascii="Ebrima" w:hAnsi="Ebrima"/>
                              </w:rPr>
                            </w:pPr>
                            <w:r>
                              <w:rPr>
                                <w:rFonts w:ascii="Ebrima" w:hAnsi="Ebrima"/>
                              </w:rPr>
                              <w:t>Compare the writer’s attitudes;</w:t>
                            </w:r>
                          </w:p>
                          <w:p w:rsidR="00B66DB9" w:rsidRDefault="00B66DB9" w:rsidP="0008230A">
                            <w:pPr>
                              <w:pStyle w:val="ListParagraph"/>
                              <w:numPr>
                                <w:ilvl w:val="0"/>
                                <w:numId w:val="18"/>
                              </w:numPr>
                              <w:spacing w:after="0" w:line="240" w:lineRule="auto"/>
                              <w:rPr>
                                <w:rFonts w:ascii="Ebrima" w:hAnsi="Ebrima"/>
                              </w:rPr>
                            </w:pPr>
                            <w:r>
                              <w:rPr>
                                <w:rFonts w:ascii="Ebrima" w:hAnsi="Ebrima"/>
                              </w:rPr>
                              <w:t>Compare the methods they sue to convey their attitudes.</w:t>
                            </w:r>
                          </w:p>
                          <w:p w:rsidR="0008230A" w:rsidRPr="009C607D" w:rsidRDefault="00B66DB9" w:rsidP="0008230A">
                            <w:pPr>
                              <w:pStyle w:val="ListParagraph"/>
                              <w:numPr>
                                <w:ilvl w:val="0"/>
                                <w:numId w:val="18"/>
                              </w:numPr>
                              <w:spacing w:after="0" w:line="240" w:lineRule="auto"/>
                              <w:rPr>
                                <w:rFonts w:ascii="Ebrima" w:hAnsi="Ebrima"/>
                              </w:rPr>
                            </w:pPr>
                            <w:r>
                              <w:rPr>
                                <w:rFonts w:ascii="Ebrima" w:hAnsi="Ebrima"/>
                              </w:rPr>
                              <w:t>Support your ideas with quotations from the text.</w:t>
                            </w:r>
                            <w:r w:rsidR="0008230A" w:rsidRPr="009C607D">
                              <w:rPr>
                                <w:rFonts w:ascii="Ebrima" w:hAnsi="Ebrima"/>
                              </w:rPr>
                              <w:tab/>
                            </w:r>
                            <w:r>
                              <w:rPr>
                                <w:rFonts w:ascii="Ebrima" w:hAnsi="Ebrima"/>
                              </w:rPr>
                              <w:t xml:space="preserve">                     </w:t>
                            </w:r>
                            <w:r>
                              <w:rPr>
                                <w:rFonts w:ascii="Ebrima" w:hAnsi="Ebrima"/>
                                <w:b/>
                              </w:rPr>
                              <w:t xml:space="preserve">[16 </w:t>
                            </w:r>
                            <w:r w:rsidR="0008230A" w:rsidRPr="009C607D">
                              <w:rPr>
                                <w:rFonts w:ascii="Ebrima" w:hAnsi="Ebrima"/>
                                <w:b/>
                              </w:rPr>
                              <w:t>marks]</w:t>
                            </w:r>
                          </w:p>
                          <w:p w:rsidR="0008230A" w:rsidRPr="009C607D" w:rsidRDefault="0008230A" w:rsidP="0008230A">
                            <w:pPr>
                              <w:rPr>
                                <w:rFonts w:ascii="Ebrima" w:hAnsi="Ebrima" w:cs="Arial"/>
                                <w:b/>
                              </w:rPr>
                            </w:pPr>
                          </w:p>
                          <w:p w:rsidR="000A1E18" w:rsidRPr="000A1E18" w:rsidRDefault="000A1E18" w:rsidP="0008230A">
                            <w:pPr>
                              <w:rPr>
                                <w:rFonts w:ascii="Book Antiqua" w:hAnsi="Book Antiqu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613959" id="_x0000_s1029" type="#_x0000_t202" style="position:absolute;margin-left:0;margin-top:286.25pt;width:517.25pt;height:300.55pt;z-index:251726848;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">
                <v:textbox>
                  <w:txbxContent>
                    <w:p w:rsidR="00362D16" w:rsidRPr="000B7C46" w:rsidRDefault="00362D16" w:rsidP="00362D16">
                      <w:pPr>
                        <w:rPr>
                          <w:rFonts w:ascii="Book Antiqua" w:hAnsi="Book Antiqua"/>
                          <w:b/>
                          <w:sz w:val="24"/>
                          <w:szCs w:val="24"/>
                          <w:u w:val="single"/>
                        </w:rPr>
                      </w:pPr>
                      <w:r w:rsidRPr="000B7C46">
                        <w:rPr>
                          <w:rFonts w:ascii="Book Antiqua" w:hAnsi="Book Antiqua"/>
                          <w:b/>
                          <w:sz w:val="24"/>
                          <w:szCs w:val="24"/>
                          <w:u w:val="single"/>
                        </w:rPr>
                        <w:t xml:space="preserve">Week </w:t>
                      </w:r>
                      <w:r>
                        <w:rPr>
                          <w:rFonts w:ascii="Book Antiqua" w:hAnsi="Book Antiqua"/>
                          <w:b/>
                          <w:sz w:val="24"/>
                          <w:szCs w:val="24"/>
                          <w:u w:val="single"/>
                        </w:rPr>
                        <w:t>Two</w:t>
                      </w:r>
                      <w:r w:rsidRPr="000B7C46">
                        <w:rPr>
                          <w:rFonts w:ascii="Book Antiqua" w:hAnsi="Book Antiqua"/>
                          <w:b/>
                          <w:sz w:val="24"/>
                          <w:szCs w:val="24"/>
                          <w:u w:val="single"/>
                        </w:rPr>
                        <w:t>:</w:t>
                      </w:r>
                    </w:p>
                    <w:p w:rsidR="0008230A" w:rsidRPr="009C607D" w:rsidRDefault="0008230A" w:rsidP="0008230A">
                      <w:pPr>
                        <w:spacing w:after="0" w:line="240" w:lineRule="auto"/>
                        <w:rPr>
                          <w:rFonts w:ascii="Ebrima" w:hAnsi="Ebrima" w:cs="Arial"/>
                        </w:rPr>
                      </w:pPr>
                      <w:r w:rsidRPr="009C607D">
                        <w:rPr>
                          <w:rFonts w:ascii="Ebrima" w:hAnsi="Ebrima" w:cs="Arial"/>
                          <w:b/>
                        </w:rPr>
                        <w:t>Q3. [AO2]</w:t>
                      </w:r>
                      <w:r w:rsidRPr="009C607D">
                        <w:rPr>
                          <w:rFonts w:ascii="Ebrima" w:hAnsi="Ebrima" w:cs="Arial"/>
                        </w:rPr>
                        <w:t xml:space="preserve"> </w:t>
                      </w:r>
                      <w:r w:rsidR="00B66DB9">
                        <w:rPr>
                          <w:rFonts w:ascii="Ebrima" w:hAnsi="Ebrima" w:cs="Arial"/>
                        </w:rPr>
                        <w:t>Refer to Source B.</w:t>
                      </w:r>
                    </w:p>
                    <w:p w:rsidR="0008230A" w:rsidRPr="009C607D" w:rsidRDefault="0008230A" w:rsidP="0008230A">
                      <w:pPr>
                        <w:spacing w:after="0" w:line="240" w:lineRule="auto"/>
                        <w:rPr>
                          <w:rFonts w:ascii="Ebrima" w:hAnsi="Ebrima" w:cs="Arial"/>
                        </w:rPr>
                      </w:pPr>
                    </w:p>
                    <w:p w:rsidR="0008230A" w:rsidRPr="009C607D" w:rsidRDefault="0008230A" w:rsidP="00B66DB9">
                      <w:pPr>
                        <w:spacing w:after="0" w:line="240" w:lineRule="auto"/>
                        <w:rPr>
                          <w:rFonts w:ascii="Ebrima" w:hAnsi="Ebrima"/>
                        </w:rPr>
                      </w:pPr>
                      <w:r w:rsidRPr="009C607D">
                        <w:rPr>
                          <w:rFonts w:ascii="Ebrima" w:hAnsi="Ebrima" w:cs="Arial"/>
                        </w:rPr>
                        <w:t xml:space="preserve">    How </w:t>
                      </w:r>
                      <w:r w:rsidR="00B66DB9">
                        <w:rPr>
                          <w:rFonts w:ascii="Ebrima" w:hAnsi="Ebrima" w:cs="Arial"/>
                        </w:rPr>
                        <w:t xml:space="preserve">does the writer use language to convey a sense of scepticism about Greenland’s treatment of criminals? </w:t>
                      </w:r>
                    </w:p>
                    <w:p w:rsidR="0008230A" w:rsidRDefault="0008230A" w:rsidP="0008230A">
                      <w:pPr>
                        <w:spacing w:after="0" w:line="240" w:lineRule="auto"/>
                        <w:rPr>
                          <w:rFonts w:ascii="Ebrima" w:hAnsi="Ebrima" w:cs="Arial"/>
                          <w:b/>
                        </w:rPr>
                      </w:pPr>
                      <w:r w:rsidRPr="009C607D">
                        <w:rPr>
                          <w:rFonts w:ascii="Ebrima" w:hAnsi="Ebrima" w:cs="Arial"/>
                        </w:rPr>
                        <w:tab/>
                      </w:r>
                      <w:r w:rsidRPr="009C607D">
                        <w:rPr>
                          <w:rFonts w:ascii="Ebrima" w:hAnsi="Ebrima" w:cs="Arial"/>
                        </w:rPr>
                        <w:tab/>
                      </w:r>
                      <w:r w:rsidRPr="009C607D">
                        <w:rPr>
                          <w:rFonts w:ascii="Ebrima" w:hAnsi="Ebrima" w:cs="Arial"/>
                        </w:rPr>
                        <w:tab/>
                      </w:r>
                      <w:r w:rsidRPr="009C607D">
                        <w:rPr>
                          <w:rFonts w:ascii="Ebrima" w:hAnsi="Ebrima" w:cs="Arial"/>
                        </w:rPr>
                        <w:tab/>
                      </w:r>
                      <w:r w:rsidRPr="009C607D">
                        <w:rPr>
                          <w:rFonts w:ascii="Ebrima" w:hAnsi="Ebrima" w:cs="Arial"/>
                        </w:rPr>
                        <w:tab/>
                      </w:r>
                      <w:r w:rsidRPr="009C607D">
                        <w:rPr>
                          <w:rFonts w:ascii="Ebrima" w:hAnsi="Ebrima" w:cs="Arial"/>
                        </w:rPr>
                        <w:tab/>
                      </w:r>
                      <w:r w:rsidRPr="009C607D">
                        <w:rPr>
                          <w:rFonts w:ascii="Ebrima" w:hAnsi="Ebrima" w:cs="Arial"/>
                        </w:rPr>
                        <w:tab/>
                      </w:r>
                      <w:r w:rsidRPr="009C607D">
                        <w:rPr>
                          <w:rFonts w:ascii="Ebrima" w:hAnsi="Ebrima" w:cs="Arial"/>
                        </w:rPr>
                        <w:tab/>
                      </w:r>
                      <w:r w:rsidRPr="009C607D">
                        <w:rPr>
                          <w:rFonts w:ascii="Ebrima" w:hAnsi="Ebrima" w:cs="Arial"/>
                          <w:b/>
                        </w:rPr>
                        <w:tab/>
                      </w:r>
                      <w:r w:rsidR="00B66DB9">
                        <w:rPr>
                          <w:rFonts w:ascii="Ebrima" w:hAnsi="Ebrima" w:cs="Arial"/>
                          <w:b/>
                        </w:rPr>
                        <w:t>[12</w:t>
                      </w:r>
                      <w:r w:rsidRPr="009C607D">
                        <w:rPr>
                          <w:rFonts w:ascii="Ebrima" w:hAnsi="Ebrima" w:cs="Arial"/>
                          <w:b/>
                        </w:rPr>
                        <w:t xml:space="preserve"> marks]</w:t>
                      </w:r>
                    </w:p>
                    <w:p w:rsidR="00B66DB9" w:rsidRPr="009C607D" w:rsidRDefault="00B66DB9" w:rsidP="0008230A">
                      <w:pPr>
                        <w:spacing w:after="0" w:line="240" w:lineRule="auto"/>
                        <w:rPr>
                          <w:rFonts w:ascii="Ebrima" w:hAnsi="Ebrima" w:cs="Arial"/>
                        </w:rPr>
                      </w:pPr>
                    </w:p>
                    <w:p w:rsidR="0008230A" w:rsidRPr="009C607D" w:rsidRDefault="0008230A" w:rsidP="0008230A">
                      <w:pPr>
                        <w:spacing w:after="0" w:line="240" w:lineRule="auto"/>
                        <w:rPr>
                          <w:rFonts w:ascii="Ebrima" w:hAnsi="Ebrima" w:cs="Arial"/>
                        </w:rPr>
                      </w:pPr>
                    </w:p>
                    <w:p w:rsidR="0008230A" w:rsidRPr="009C607D" w:rsidRDefault="0008230A" w:rsidP="0008230A">
                      <w:pPr>
                        <w:spacing w:after="0" w:line="240" w:lineRule="auto"/>
                        <w:rPr>
                          <w:rFonts w:ascii="Ebrima" w:hAnsi="Ebrima" w:cs="Arial"/>
                        </w:rPr>
                      </w:pPr>
                      <w:r w:rsidRPr="009C607D">
                        <w:rPr>
                          <w:rFonts w:ascii="Ebrima" w:hAnsi="Ebrima" w:cs="Arial"/>
                          <w:b/>
                        </w:rPr>
                        <w:t>Q4. [AO4]</w:t>
                      </w:r>
                      <w:r w:rsidRPr="009C607D">
                        <w:rPr>
                          <w:rFonts w:ascii="Ebrima" w:hAnsi="Ebrima" w:cs="Arial"/>
                        </w:rPr>
                        <w:t xml:space="preserve"> </w:t>
                      </w:r>
                      <w:r w:rsidR="00B66DB9">
                        <w:rPr>
                          <w:rFonts w:ascii="Ebrima" w:hAnsi="Ebrima" w:cs="Arial"/>
                        </w:rPr>
                        <w:t>Refer to Source A and Source B.</w:t>
                      </w:r>
                    </w:p>
                    <w:p w:rsidR="0008230A" w:rsidRPr="009C607D" w:rsidRDefault="0008230A" w:rsidP="0008230A">
                      <w:pPr>
                        <w:spacing w:after="0" w:line="240" w:lineRule="auto"/>
                        <w:rPr>
                          <w:rFonts w:ascii="Ebrima" w:hAnsi="Ebrima" w:cs="Arial"/>
                        </w:rPr>
                      </w:pPr>
                    </w:p>
                    <w:p w:rsidR="00B66DB9" w:rsidRPr="00B66DB9" w:rsidRDefault="00B66DB9" w:rsidP="00B66DB9">
                      <w:pPr>
                        <w:spacing w:after="0" w:line="240" w:lineRule="auto"/>
                        <w:rPr>
                          <w:rFonts w:ascii="Ebrima" w:hAnsi="Ebrima"/>
                        </w:rPr>
                      </w:pPr>
                      <w:r w:rsidRPr="00B66DB9">
                        <w:rPr>
                          <w:rFonts w:ascii="Ebrima" w:hAnsi="Ebrima"/>
                        </w:rPr>
                        <w:t>Compare the differences between the two writers’ attitudes to prison as a form of punishment.</w:t>
                      </w:r>
                    </w:p>
                    <w:p w:rsidR="00B66DB9" w:rsidRPr="00B66DB9" w:rsidRDefault="00B66DB9" w:rsidP="00B66DB9">
                      <w:pPr>
                        <w:spacing w:after="0" w:line="240" w:lineRule="auto"/>
                        <w:rPr>
                          <w:rFonts w:ascii="Ebrima" w:hAnsi="Ebrima"/>
                        </w:rPr>
                      </w:pPr>
                      <w:r w:rsidRPr="00B66DB9">
                        <w:rPr>
                          <w:rFonts w:ascii="Ebrima" w:hAnsi="Ebrima"/>
                        </w:rPr>
                        <w:t>In your answer, you should:</w:t>
                      </w:r>
                    </w:p>
                    <w:p w:rsidR="00B66DB9" w:rsidRDefault="00B66DB9" w:rsidP="0008230A">
                      <w:pPr>
                        <w:pStyle w:val="ListParagraph"/>
                        <w:numPr>
                          <w:ilvl w:val="0"/>
                          <w:numId w:val="18"/>
                        </w:numPr>
                        <w:spacing w:after="0" w:line="240" w:lineRule="auto"/>
                        <w:rPr>
                          <w:rFonts w:ascii="Ebrima" w:hAnsi="Ebrima"/>
                        </w:rPr>
                      </w:pPr>
                      <w:r>
                        <w:rPr>
                          <w:rFonts w:ascii="Ebrima" w:hAnsi="Ebrima"/>
                        </w:rPr>
                        <w:t>Compare the writer’s attitudes;</w:t>
                      </w:r>
                    </w:p>
                    <w:p w:rsidR="00B66DB9" w:rsidRDefault="00B66DB9" w:rsidP="0008230A">
                      <w:pPr>
                        <w:pStyle w:val="ListParagraph"/>
                        <w:numPr>
                          <w:ilvl w:val="0"/>
                          <w:numId w:val="18"/>
                        </w:numPr>
                        <w:spacing w:after="0" w:line="240" w:lineRule="auto"/>
                        <w:rPr>
                          <w:rFonts w:ascii="Ebrima" w:hAnsi="Ebrima"/>
                        </w:rPr>
                      </w:pPr>
                      <w:r>
                        <w:rPr>
                          <w:rFonts w:ascii="Ebrima" w:hAnsi="Ebrima"/>
                        </w:rPr>
                        <w:t>Compare the methods they sue to convey their attitudes.</w:t>
                      </w:r>
                    </w:p>
                    <w:p w:rsidR="0008230A" w:rsidRPr="009C607D" w:rsidRDefault="00B66DB9" w:rsidP="0008230A">
                      <w:pPr>
                        <w:pStyle w:val="ListParagraph"/>
                        <w:numPr>
                          <w:ilvl w:val="0"/>
                          <w:numId w:val="18"/>
                        </w:numPr>
                        <w:spacing w:after="0" w:line="240" w:lineRule="auto"/>
                        <w:rPr>
                          <w:rFonts w:ascii="Ebrima" w:hAnsi="Ebrima"/>
                        </w:rPr>
                      </w:pPr>
                      <w:r>
                        <w:rPr>
                          <w:rFonts w:ascii="Ebrima" w:hAnsi="Ebrima"/>
                        </w:rPr>
                        <w:t>Support your ideas with quotations from the text.</w:t>
                      </w:r>
                      <w:r w:rsidR="0008230A" w:rsidRPr="009C607D">
                        <w:rPr>
                          <w:rFonts w:ascii="Ebrima" w:hAnsi="Ebrima"/>
                        </w:rPr>
                        <w:tab/>
                      </w:r>
                      <w:r>
                        <w:rPr>
                          <w:rFonts w:ascii="Ebrima" w:hAnsi="Ebrima"/>
                        </w:rPr>
                        <w:t xml:space="preserve">                     </w:t>
                      </w:r>
                      <w:r>
                        <w:rPr>
                          <w:rFonts w:ascii="Ebrima" w:hAnsi="Ebrima"/>
                          <w:b/>
                        </w:rPr>
                        <w:t xml:space="preserve">[16 </w:t>
                      </w:r>
                      <w:r w:rsidR="0008230A" w:rsidRPr="009C607D">
                        <w:rPr>
                          <w:rFonts w:ascii="Ebrima" w:hAnsi="Ebrima"/>
                          <w:b/>
                        </w:rPr>
                        <w:t>marks]</w:t>
                      </w:r>
                    </w:p>
                    <w:p w:rsidR="0008230A" w:rsidRPr="009C607D" w:rsidRDefault="0008230A" w:rsidP="0008230A">
                      <w:pPr>
                        <w:rPr>
                          <w:rFonts w:ascii="Ebrima" w:hAnsi="Ebrima" w:cs="Arial"/>
                          <w:b/>
                        </w:rPr>
                      </w:pPr>
                    </w:p>
                    <w:p w:rsidR="000A1E18" w:rsidRPr="000A1E18" w:rsidRDefault="000A1E18" w:rsidP="0008230A">
                      <w:pPr>
                        <w:rPr>
                          <w:rFonts w:ascii="Book Antiqua" w:hAnsi="Book Antiqua"/>
                        </w:rPr>
                      </w:pPr>
                    </w:p>
                  </w:txbxContent>
                </v:textbox>
                <w10:wrap type="square" anchorx="page"/>
              </v:shape>
            </w:pict>
          </mc:Fallback>
        </mc:AlternateContent>
      </w:r>
      <w:r>
        <w:rPr>
          <w:noProof/>
          <w:lang w:eastAsia="en-GB"/>
        </w:rPr>
        <mc:AlternateContent>
          <mc:Choice Requires="wps">
            <w:drawing>
              <wp:anchor distT="45720" distB="45720" distL="114300" distR="114300" simplePos="0" relativeHeight="251725824" behindDoc="0" locked="0" layoutInCell="1" allowOverlap="1" wp14:anchorId="1B322BEB" wp14:editId="6ECB94B5">
                <wp:simplePos x="0" y="0"/>
                <wp:positionH relativeFrom="page">
                  <wp:align>center</wp:align>
                </wp:positionH>
                <wp:positionV relativeFrom="paragraph">
                  <wp:posOffset>7354</wp:posOffset>
                </wp:positionV>
                <wp:extent cx="6569075" cy="3434316"/>
                <wp:effectExtent l="0" t="0" r="22225" b="139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3434316"/>
                        </a:xfrm>
                        <a:prstGeom prst="rect">
                          <a:avLst/>
                        </a:prstGeom>
                        <a:solidFill>
                          <a:srgbClr val="FFFFFF"/>
                        </a:solidFill>
                        <a:ln w="9525">
                          <a:solidFill>
                            <a:srgbClr val="000000"/>
                          </a:solidFill>
                          <a:miter lim="800000"/>
                          <a:headEnd/>
                          <a:tailEnd/>
                        </a:ln>
                      </wps:spPr>
                      <wps:txbx>
                        <w:txbxContent>
                          <w:p w:rsidR="000B7C46" w:rsidRPr="000B7C46" w:rsidRDefault="000B7C46">
                            <w:pPr>
                              <w:rPr>
                                <w:rFonts w:ascii="Book Antiqua" w:hAnsi="Book Antiqua"/>
                                <w:b/>
                                <w:sz w:val="24"/>
                                <w:szCs w:val="24"/>
                                <w:u w:val="single"/>
                              </w:rPr>
                            </w:pPr>
                            <w:r w:rsidRPr="000B7C46">
                              <w:rPr>
                                <w:rFonts w:ascii="Book Antiqua" w:hAnsi="Book Antiqua"/>
                                <w:b/>
                                <w:sz w:val="24"/>
                                <w:szCs w:val="24"/>
                                <w:u w:val="single"/>
                              </w:rPr>
                              <w:t>Week One:</w:t>
                            </w:r>
                          </w:p>
                          <w:p w:rsidR="00EA550F" w:rsidRPr="00604100" w:rsidRDefault="002B0DBF" w:rsidP="00EA550F">
                            <w:pPr>
                              <w:pStyle w:val="Default"/>
                              <w:rPr>
                                <w:rFonts w:ascii="Book Antiqua" w:hAnsi="Book Antiqua"/>
                              </w:rPr>
                            </w:pPr>
                            <w:r>
                              <w:rPr>
                                <w:noProof/>
                              </w:rPr>
                              <w:drawing>
                                <wp:inline distT="0" distB="0" distL="0" distR="0" wp14:anchorId="47862E23" wp14:editId="0301425D">
                                  <wp:extent cx="5227092" cy="32268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5984" t="45442" r="53739" b="10332"/>
                                          <a:stretch/>
                                        </pic:blipFill>
                                        <pic:spPr bwMode="auto">
                                          <a:xfrm>
                                            <a:off x="0" y="0"/>
                                            <a:ext cx="5257315" cy="324554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322BEB" id="_x0000_s1030" type="#_x0000_t202" style="position:absolute;margin-left:0;margin-top:.6pt;width:517.25pt;height:270.4pt;z-index:25172582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">
                <v:textbox>
                  <w:txbxContent>
                    <w:p w:rsidR="000B7C46" w:rsidRPr="000B7C46" w:rsidRDefault="000B7C46">
                      <w:pPr>
                        <w:rPr>
                          <w:rFonts w:ascii="Book Antiqua" w:hAnsi="Book Antiqua"/>
                          <w:b/>
                          <w:sz w:val="24"/>
                          <w:szCs w:val="24"/>
                          <w:u w:val="single"/>
                        </w:rPr>
                      </w:pPr>
                      <w:r w:rsidRPr="000B7C46">
                        <w:rPr>
                          <w:rFonts w:ascii="Book Antiqua" w:hAnsi="Book Antiqua"/>
                          <w:b/>
                          <w:sz w:val="24"/>
                          <w:szCs w:val="24"/>
                          <w:u w:val="single"/>
                        </w:rPr>
                        <w:t>Week One:</w:t>
                      </w:r>
                    </w:p>
                    <w:p w:rsidR="00EA550F" w:rsidRPr="00604100" w:rsidRDefault="002B0DBF" w:rsidP="00EA550F">
                      <w:pPr>
                        <w:pStyle w:val="Default"/>
                        <w:rPr>
                          <w:rFonts w:ascii="Book Antiqua" w:hAnsi="Book Antiqua"/>
                        </w:rPr>
                      </w:pPr>
                      <w:r>
                        <w:rPr>
                          <w:noProof/>
                        </w:rPr>
                        <w:drawing>
                          <wp:inline distT="0" distB="0" distL="0" distR="0" wp14:anchorId="47862E23" wp14:editId="0301425D">
                            <wp:extent cx="5227092" cy="32268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5984" t="45442" r="53739" b="10332"/>
                                    <a:stretch/>
                                  </pic:blipFill>
                                  <pic:spPr bwMode="auto">
                                    <a:xfrm>
                                      <a:off x="0" y="0"/>
                                      <a:ext cx="5257315" cy="3245545"/>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anchorx="page"/>
              </v:shape>
            </w:pict>
          </mc:Fallback>
        </mc:AlternateContent>
      </w:r>
      <w:r>
        <w:br w:type="page"/>
      </w:r>
    </w:p>
    <w:p w:rsidR="000003E5" w:rsidRDefault="002B0DBF" w:rsidP="002B0DBF">
      <w:pPr>
        <w:tabs>
          <w:tab w:val="left" w:pos="990"/>
        </w:tabs>
        <w:ind w:left="993" w:firstLine="425"/>
        <w:jc w:val="center"/>
      </w:pPr>
      <w:r>
        <w:rPr>
          <w:noProof/>
          <w:lang w:eastAsia="en-GB"/>
        </w:rPr>
        <mc:AlternateContent>
          <mc:Choice Requires="wps">
            <w:drawing>
              <wp:anchor distT="45720" distB="45720" distL="114300" distR="114300" simplePos="0" relativeHeight="251739136" behindDoc="0" locked="0" layoutInCell="1" allowOverlap="1">
                <wp:simplePos x="0" y="0"/>
                <wp:positionH relativeFrom="column">
                  <wp:posOffset>680076</wp:posOffset>
                </wp:positionH>
                <wp:positionV relativeFrom="paragraph">
                  <wp:posOffset>5613163</wp:posOffset>
                </wp:positionV>
                <wp:extent cx="6124575" cy="866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866775"/>
                        </a:xfrm>
                        <a:prstGeom prst="rect">
                          <a:avLst/>
                        </a:prstGeom>
                        <a:solidFill>
                          <a:srgbClr val="FFFFFF"/>
                        </a:solidFill>
                        <a:ln w="9525">
                          <a:solidFill>
                            <a:srgbClr val="000000"/>
                          </a:solidFill>
                          <a:miter lim="800000"/>
                          <a:headEnd/>
                          <a:tailEnd/>
                        </a:ln>
                      </wps:spPr>
                      <wps:txbx>
                        <w:txbxContent>
                          <w:p w:rsidR="005F28EB" w:rsidRPr="005F28EB" w:rsidRDefault="005F28EB" w:rsidP="005F28EB">
                            <w:pPr>
                              <w:jc w:val="center"/>
                              <w:rPr>
                                <w:rFonts w:ascii="Book Antiqua" w:hAnsi="Book Antiqua"/>
                                <w:sz w:val="40"/>
                              </w:rPr>
                            </w:pPr>
                            <w:r>
                              <w:rPr>
                                <w:rFonts w:ascii="Book Antiqua" w:hAnsi="Book Antiqua"/>
                                <w:sz w:val="40"/>
                              </w:rPr>
                              <w:t xml:space="preserve">For more resources, including literacy support, visit </w:t>
                            </w:r>
                            <w:r w:rsidRPr="005F28EB">
                              <w:rPr>
                                <w:rFonts w:ascii="Book Antiqua" w:hAnsi="Book Antiqua"/>
                                <w:sz w:val="40"/>
                              </w:rPr>
                              <w:t>www.deastonenglish.com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53.55pt;margin-top:442pt;width:482.25pt;height:68.2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">
                <v:textbox>
                  <w:txbxContent>
                    <w:p w:rsidR="005F28EB" w:rsidRPr="005F28EB" w:rsidRDefault="005F28EB" w:rsidP="005F28EB">
                      <w:pPr>
                        <w:jc w:val="center"/>
                        <w:rPr>
                          <w:rFonts w:ascii="Book Antiqua" w:hAnsi="Book Antiqua"/>
                          <w:sz w:val="40"/>
                        </w:rPr>
                      </w:pPr>
                      <w:r>
                        <w:rPr>
                          <w:rFonts w:ascii="Book Antiqua" w:hAnsi="Book Antiqua"/>
                          <w:sz w:val="40"/>
                        </w:rPr>
                        <w:t xml:space="preserve">For more resources, including literacy support, visit </w:t>
                      </w:r>
                      <w:r w:rsidRPr="005F28EB">
                        <w:rPr>
                          <w:rFonts w:ascii="Book Antiqua" w:hAnsi="Book Antiqua"/>
                          <w:sz w:val="40"/>
                        </w:rPr>
                        <w:t>www.deastonenglish.com</w:t>
                      </w:r>
                    </w:p>
                  </w:txbxContent>
                </v:textbox>
                <w10:wrap type="square"/>
              </v:shape>
            </w:pict>
          </mc:Fallback>
        </mc:AlternateContent>
      </w:r>
      <w:r w:rsidR="005F28EB" w:rsidRPr="000B7C46">
        <w:rPr>
          <w:rFonts w:ascii="Book Antiqua" w:hAnsi="Book Antiqua"/>
          <w:b/>
          <w:noProof/>
          <w:sz w:val="72"/>
          <w:lang w:eastAsia="en-GB"/>
        </w:rPr>
        <w:drawing>
          <wp:anchor distT="0" distB="0" distL="114300" distR="114300" simplePos="0" relativeHeight="251737088" behindDoc="1" locked="0" layoutInCell="1" allowOverlap="1" wp14:anchorId="2ED59651" wp14:editId="52F48022">
            <wp:simplePos x="0" y="0"/>
            <wp:positionH relativeFrom="column">
              <wp:posOffset>2362200</wp:posOffset>
            </wp:positionH>
            <wp:positionV relativeFrom="paragraph">
              <wp:posOffset>1247775</wp:posOffset>
            </wp:positionV>
            <wp:extent cx="2819400" cy="3525864"/>
            <wp:effectExtent l="228600" t="228600" r="228600" b="227330"/>
            <wp:wrapNone/>
            <wp:docPr id="10" name="Picture 6"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8" cstate="print"/>
                    <a:stretch>
                      <a:fillRect/>
                    </a:stretch>
                  </pic:blipFill>
                  <pic:spPr>
                    <a:xfrm>
                      <a:off x="0" y="0"/>
                      <a:ext cx="2821646" cy="3528673"/>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sectPr w:rsidR="000003E5" w:rsidSect="000B7C46">
      <w:pgSz w:w="11906" w:h="16838"/>
      <w:pgMar w:top="0" w:right="1440" w:bottom="1440" w:left="0" w:header="708" w:footer="708" w:gutter="0"/>
      <w:pgBorders w:offsetFrom="page">
        <w:top w:val="single" w:sz="4" w:space="24" w:color="auto"/>
        <w:left w:val="single" w:sz="4" w:space="24" w:color="auto"/>
        <w:bottom w:val="single" w:sz="4" w:space="24" w:color="auto"/>
        <w:right w:val="single" w:sz="4" w:space="24" w:color="auto"/>
      </w:pgBorders>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692A" w:rsidRDefault="00FB692A" w:rsidP="00FB692A">
      <w:pPr>
        <w:spacing w:after="0" w:line="240" w:lineRule="auto"/>
      </w:pPr>
      <w:r>
        <w:separator/>
      </w:r>
    </w:p>
  </w:endnote>
  <w:endnote w:type="continuationSeparator" w:id="0">
    <w:p w:rsidR="00FB692A" w:rsidRDefault="00FB692A" w:rsidP="00FB6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10002FF" w:usb1="4000ACFF" w:usb2="00000009" w:usb3="00000000" w:csb0="0000019F" w:csb1="00000000"/>
  </w:font>
  <w:font w:name="Minion Pro">
    <w:altName w:val="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Myriad Pro Light"/>
    <w:panose1 w:val="00000000000000000000"/>
    <w:charset w:val="00"/>
    <w:family w:val="swiss"/>
    <w:notTrueType/>
    <w:pitch w:val="variable"/>
    <w:sig w:usb0="20000287" w:usb1="00000001"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692A" w:rsidRDefault="00FB692A" w:rsidP="00FB692A">
      <w:pPr>
        <w:spacing w:after="0" w:line="240" w:lineRule="auto"/>
      </w:pPr>
      <w:r>
        <w:separator/>
      </w:r>
    </w:p>
  </w:footnote>
  <w:footnote w:type="continuationSeparator" w:id="0">
    <w:p w:rsidR="00FB692A" w:rsidRDefault="00FB692A" w:rsidP="00FB69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6264C"/>
    <w:multiLevelType w:val="hybridMultilevel"/>
    <w:tmpl w:val="6A4699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0037CA"/>
    <w:multiLevelType w:val="hybridMultilevel"/>
    <w:tmpl w:val="EE8C1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9F7108"/>
    <w:multiLevelType w:val="hybridMultilevel"/>
    <w:tmpl w:val="F64E9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353A58"/>
    <w:multiLevelType w:val="hybridMultilevel"/>
    <w:tmpl w:val="8DD48CA4"/>
    <w:lvl w:ilvl="0" w:tplc="F4DAE6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A9E472B"/>
    <w:multiLevelType w:val="hybridMultilevel"/>
    <w:tmpl w:val="DA28D4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17676B"/>
    <w:multiLevelType w:val="hybridMultilevel"/>
    <w:tmpl w:val="EBD60112"/>
    <w:lvl w:ilvl="0" w:tplc="24949378">
      <w:start w:val="1"/>
      <w:numFmt w:val="decimalZero"/>
      <w:lvlText w:val="%1."/>
      <w:lvlJc w:val="left"/>
      <w:pPr>
        <w:ind w:left="2672" w:hanging="360"/>
      </w:pPr>
      <w:rPr>
        <w:rFonts w:hint="default"/>
      </w:rPr>
    </w:lvl>
    <w:lvl w:ilvl="1" w:tplc="08090019">
      <w:start w:val="1"/>
      <w:numFmt w:val="lowerLetter"/>
      <w:lvlText w:val="%2."/>
      <w:lvlJc w:val="left"/>
      <w:pPr>
        <w:ind w:left="3392" w:hanging="360"/>
      </w:pPr>
    </w:lvl>
    <w:lvl w:ilvl="2" w:tplc="0809001B" w:tentative="1">
      <w:start w:val="1"/>
      <w:numFmt w:val="lowerRoman"/>
      <w:lvlText w:val="%3."/>
      <w:lvlJc w:val="right"/>
      <w:pPr>
        <w:ind w:left="4112" w:hanging="180"/>
      </w:pPr>
    </w:lvl>
    <w:lvl w:ilvl="3" w:tplc="0809000F" w:tentative="1">
      <w:start w:val="1"/>
      <w:numFmt w:val="decimal"/>
      <w:lvlText w:val="%4."/>
      <w:lvlJc w:val="left"/>
      <w:pPr>
        <w:ind w:left="4832" w:hanging="360"/>
      </w:pPr>
    </w:lvl>
    <w:lvl w:ilvl="4" w:tplc="08090019" w:tentative="1">
      <w:start w:val="1"/>
      <w:numFmt w:val="lowerLetter"/>
      <w:lvlText w:val="%5."/>
      <w:lvlJc w:val="left"/>
      <w:pPr>
        <w:ind w:left="5552" w:hanging="360"/>
      </w:pPr>
    </w:lvl>
    <w:lvl w:ilvl="5" w:tplc="0809001B" w:tentative="1">
      <w:start w:val="1"/>
      <w:numFmt w:val="lowerRoman"/>
      <w:lvlText w:val="%6."/>
      <w:lvlJc w:val="right"/>
      <w:pPr>
        <w:ind w:left="6272" w:hanging="180"/>
      </w:pPr>
    </w:lvl>
    <w:lvl w:ilvl="6" w:tplc="0809000F" w:tentative="1">
      <w:start w:val="1"/>
      <w:numFmt w:val="decimal"/>
      <w:lvlText w:val="%7."/>
      <w:lvlJc w:val="left"/>
      <w:pPr>
        <w:ind w:left="6992" w:hanging="360"/>
      </w:pPr>
    </w:lvl>
    <w:lvl w:ilvl="7" w:tplc="08090019" w:tentative="1">
      <w:start w:val="1"/>
      <w:numFmt w:val="lowerLetter"/>
      <w:lvlText w:val="%8."/>
      <w:lvlJc w:val="left"/>
      <w:pPr>
        <w:ind w:left="7712" w:hanging="360"/>
      </w:pPr>
    </w:lvl>
    <w:lvl w:ilvl="8" w:tplc="0809001B" w:tentative="1">
      <w:start w:val="1"/>
      <w:numFmt w:val="lowerRoman"/>
      <w:lvlText w:val="%9."/>
      <w:lvlJc w:val="right"/>
      <w:pPr>
        <w:ind w:left="8432" w:hanging="180"/>
      </w:pPr>
    </w:lvl>
  </w:abstractNum>
  <w:abstractNum w:abstractNumId="6" w15:restartNumberingAfterBreak="0">
    <w:nsid w:val="2B034281"/>
    <w:multiLevelType w:val="hybridMultilevel"/>
    <w:tmpl w:val="07D83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D0329F"/>
    <w:multiLevelType w:val="hybridMultilevel"/>
    <w:tmpl w:val="60901148"/>
    <w:lvl w:ilvl="0" w:tplc="4B7AF728">
      <w:start w:val="1"/>
      <w:numFmt w:val="bullet"/>
      <w:lvlText w:val="•"/>
      <w:lvlJc w:val="left"/>
      <w:pPr>
        <w:ind w:left="1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E205F4">
      <w:start w:val="1"/>
      <w:numFmt w:val="bullet"/>
      <w:lvlText w:val="o"/>
      <w:lvlJc w:val="left"/>
      <w:pPr>
        <w:ind w:left="19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C243996">
      <w:start w:val="1"/>
      <w:numFmt w:val="bullet"/>
      <w:lvlText w:val="▪"/>
      <w:lvlJc w:val="left"/>
      <w:pPr>
        <w:ind w:left="26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0126D10">
      <w:start w:val="1"/>
      <w:numFmt w:val="bullet"/>
      <w:lvlText w:val="•"/>
      <w:lvlJc w:val="left"/>
      <w:pPr>
        <w:ind w:left="33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62BC94">
      <w:start w:val="1"/>
      <w:numFmt w:val="bullet"/>
      <w:lvlText w:val="o"/>
      <w:lvlJc w:val="left"/>
      <w:pPr>
        <w:ind w:left="40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F1E3220">
      <w:start w:val="1"/>
      <w:numFmt w:val="bullet"/>
      <w:lvlText w:val="▪"/>
      <w:lvlJc w:val="left"/>
      <w:pPr>
        <w:ind w:left="47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C4A8212">
      <w:start w:val="1"/>
      <w:numFmt w:val="bullet"/>
      <w:lvlText w:val="•"/>
      <w:lvlJc w:val="left"/>
      <w:pPr>
        <w:ind w:left="5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6C61C6">
      <w:start w:val="1"/>
      <w:numFmt w:val="bullet"/>
      <w:lvlText w:val="o"/>
      <w:lvlJc w:val="left"/>
      <w:pPr>
        <w:ind w:left="62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0CC306E">
      <w:start w:val="1"/>
      <w:numFmt w:val="bullet"/>
      <w:lvlText w:val="▪"/>
      <w:lvlJc w:val="left"/>
      <w:pPr>
        <w:ind w:left="69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B835207"/>
    <w:multiLevelType w:val="hybridMultilevel"/>
    <w:tmpl w:val="536014F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9B6B59"/>
    <w:multiLevelType w:val="hybridMultilevel"/>
    <w:tmpl w:val="86365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501DB8"/>
    <w:multiLevelType w:val="hybridMultilevel"/>
    <w:tmpl w:val="76BA53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540C80"/>
    <w:multiLevelType w:val="hybridMultilevel"/>
    <w:tmpl w:val="88B8749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15:restartNumberingAfterBreak="0">
    <w:nsid w:val="68D90806"/>
    <w:multiLevelType w:val="hybridMultilevel"/>
    <w:tmpl w:val="8DD48CA4"/>
    <w:lvl w:ilvl="0" w:tplc="F4DAE6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9EA7D23"/>
    <w:multiLevelType w:val="hybridMultilevel"/>
    <w:tmpl w:val="E23232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07660"/>
    <w:multiLevelType w:val="hybridMultilevel"/>
    <w:tmpl w:val="B25051F6"/>
    <w:lvl w:ilvl="0" w:tplc="E9BC9794">
      <w:start w:val="1"/>
      <w:numFmt w:val="bullet"/>
      <w:lvlText w:val=""/>
      <w:lvlJc w:val="left"/>
      <w:pPr>
        <w:ind w:left="171" w:firstLine="396"/>
      </w:pPr>
      <w:rPr>
        <w:rFonts w:ascii="Symbol" w:hAnsi="Symbol" w:hint="default"/>
      </w:rPr>
    </w:lvl>
    <w:lvl w:ilvl="1" w:tplc="08090001">
      <w:start w:val="1"/>
      <w:numFmt w:val="bullet"/>
      <w:lvlText w:val=""/>
      <w:lvlJc w:val="left"/>
      <w:pPr>
        <w:ind w:left="1327" w:hanging="360"/>
      </w:pPr>
      <w:rPr>
        <w:rFonts w:ascii="Symbol" w:hAnsi="Symbol"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5" w15:restartNumberingAfterBreak="0">
    <w:nsid w:val="78621665"/>
    <w:multiLevelType w:val="hybridMultilevel"/>
    <w:tmpl w:val="4FBE8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1C6777"/>
    <w:multiLevelType w:val="hybridMultilevel"/>
    <w:tmpl w:val="DA20B5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BF315D"/>
    <w:multiLevelType w:val="hybridMultilevel"/>
    <w:tmpl w:val="03B6C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1"/>
  </w:num>
  <w:num w:numId="4">
    <w:abstractNumId w:val="3"/>
  </w:num>
  <w:num w:numId="5">
    <w:abstractNumId w:val="12"/>
  </w:num>
  <w:num w:numId="6">
    <w:abstractNumId w:val="4"/>
  </w:num>
  <w:num w:numId="7">
    <w:abstractNumId w:val="1"/>
  </w:num>
  <w:num w:numId="8">
    <w:abstractNumId w:val="2"/>
  </w:num>
  <w:num w:numId="9">
    <w:abstractNumId w:val="9"/>
  </w:num>
  <w:num w:numId="10">
    <w:abstractNumId w:val="10"/>
  </w:num>
  <w:num w:numId="11">
    <w:abstractNumId w:val="15"/>
  </w:num>
  <w:num w:numId="12">
    <w:abstractNumId w:val="13"/>
  </w:num>
  <w:num w:numId="13">
    <w:abstractNumId w:val="16"/>
  </w:num>
  <w:num w:numId="14">
    <w:abstractNumId w:val="0"/>
  </w:num>
  <w:num w:numId="15">
    <w:abstractNumId w:val="8"/>
  </w:num>
  <w:num w:numId="16">
    <w:abstractNumId w:val="7"/>
  </w:num>
  <w:num w:numId="17">
    <w:abstractNumId w:val="1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055"/>
    <w:rsid w:val="000003E5"/>
    <w:rsid w:val="00013BFE"/>
    <w:rsid w:val="0004125C"/>
    <w:rsid w:val="00042990"/>
    <w:rsid w:val="00053E4C"/>
    <w:rsid w:val="0008230A"/>
    <w:rsid w:val="00094693"/>
    <w:rsid w:val="000A1E18"/>
    <w:rsid w:val="000B7C46"/>
    <w:rsid w:val="000F1BCE"/>
    <w:rsid w:val="00114B8A"/>
    <w:rsid w:val="001256F0"/>
    <w:rsid w:val="00174048"/>
    <w:rsid w:val="00185281"/>
    <w:rsid w:val="00193EDD"/>
    <w:rsid w:val="001E1755"/>
    <w:rsid w:val="00221362"/>
    <w:rsid w:val="00226073"/>
    <w:rsid w:val="002336E8"/>
    <w:rsid w:val="002444A5"/>
    <w:rsid w:val="00256590"/>
    <w:rsid w:val="002933B7"/>
    <w:rsid w:val="002B0DBF"/>
    <w:rsid w:val="002E1C28"/>
    <w:rsid w:val="002F4990"/>
    <w:rsid w:val="003333F1"/>
    <w:rsid w:val="00362D16"/>
    <w:rsid w:val="00367E2F"/>
    <w:rsid w:val="003B760A"/>
    <w:rsid w:val="003D5388"/>
    <w:rsid w:val="003E05AC"/>
    <w:rsid w:val="004241B3"/>
    <w:rsid w:val="0042737D"/>
    <w:rsid w:val="00446607"/>
    <w:rsid w:val="004907CD"/>
    <w:rsid w:val="00495076"/>
    <w:rsid w:val="00496ACA"/>
    <w:rsid w:val="004A2EEA"/>
    <w:rsid w:val="004C7AE0"/>
    <w:rsid w:val="004F5508"/>
    <w:rsid w:val="005250A8"/>
    <w:rsid w:val="00526C02"/>
    <w:rsid w:val="00535C3F"/>
    <w:rsid w:val="005B0F73"/>
    <w:rsid w:val="005D7504"/>
    <w:rsid w:val="005F28EB"/>
    <w:rsid w:val="00604100"/>
    <w:rsid w:val="0061349A"/>
    <w:rsid w:val="0062257C"/>
    <w:rsid w:val="00635A51"/>
    <w:rsid w:val="00673F89"/>
    <w:rsid w:val="006D4232"/>
    <w:rsid w:val="006E7D53"/>
    <w:rsid w:val="006F00B9"/>
    <w:rsid w:val="00712DD5"/>
    <w:rsid w:val="00722186"/>
    <w:rsid w:val="007743C0"/>
    <w:rsid w:val="007D38A2"/>
    <w:rsid w:val="007E71BE"/>
    <w:rsid w:val="007F38D0"/>
    <w:rsid w:val="0080666D"/>
    <w:rsid w:val="0082673B"/>
    <w:rsid w:val="008718E6"/>
    <w:rsid w:val="00873D77"/>
    <w:rsid w:val="00885E25"/>
    <w:rsid w:val="008B72C9"/>
    <w:rsid w:val="008E032B"/>
    <w:rsid w:val="008E11A1"/>
    <w:rsid w:val="00914050"/>
    <w:rsid w:val="0092666D"/>
    <w:rsid w:val="009412FA"/>
    <w:rsid w:val="00961073"/>
    <w:rsid w:val="00992819"/>
    <w:rsid w:val="009A686F"/>
    <w:rsid w:val="009F18FE"/>
    <w:rsid w:val="009F295F"/>
    <w:rsid w:val="00A14EE4"/>
    <w:rsid w:val="00A1549C"/>
    <w:rsid w:val="00A21670"/>
    <w:rsid w:val="00A35681"/>
    <w:rsid w:val="00A624CD"/>
    <w:rsid w:val="00A63584"/>
    <w:rsid w:val="00A70881"/>
    <w:rsid w:val="00A9228D"/>
    <w:rsid w:val="00A92920"/>
    <w:rsid w:val="00AA6692"/>
    <w:rsid w:val="00B20A4B"/>
    <w:rsid w:val="00B23525"/>
    <w:rsid w:val="00B31CAC"/>
    <w:rsid w:val="00B331DE"/>
    <w:rsid w:val="00B4584C"/>
    <w:rsid w:val="00B66DB9"/>
    <w:rsid w:val="00B921C8"/>
    <w:rsid w:val="00BB0FDD"/>
    <w:rsid w:val="00BC0BB1"/>
    <w:rsid w:val="00BE63EA"/>
    <w:rsid w:val="00C070EE"/>
    <w:rsid w:val="00C11A21"/>
    <w:rsid w:val="00C266BC"/>
    <w:rsid w:val="00C70FB0"/>
    <w:rsid w:val="00C7229E"/>
    <w:rsid w:val="00C972E1"/>
    <w:rsid w:val="00CB255C"/>
    <w:rsid w:val="00D87402"/>
    <w:rsid w:val="00D96E56"/>
    <w:rsid w:val="00DC5055"/>
    <w:rsid w:val="00DC5482"/>
    <w:rsid w:val="00DE503F"/>
    <w:rsid w:val="00DF0A17"/>
    <w:rsid w:val="00E2748E"/>
    <w:rsid w:val="00E30894"/>
    <w:rsid w:val="00E8140C"/>
    <w:rsid w:val="00E84EC4"/>
    <w:rsid w:val="00EA550F"/>
    <w:rsid w:val="00ED1BA7"/>
    <w:rsid w:val="00EF171B"/>
    <w:rsid w:val="00F2381C"/>
    <w:rsid w:val="00F436C8"/>
    <w:rsid w:val="00F538F3"/>
    <w:rsid w:val="00FA472C"/>
    <w:rsid w:val="00FB692A"/>
    <w:rsid w:val="00FD36CB"/>
    <w:rsid w:val="00FF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7DF92"/>
  <w15:docId w15:val="{7F82981B-E404-4CA6-83E0-3D7A9F982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25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5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56F0"/>
    <w:pPr>
      <w:ind w:left="720"/>
      <w:contextualSpacing/>
    </w:pPr>
  </w:style>
  <w:style w:type="paragraph" w:customStyle="1" w:styleId="Pa5">
    <w:name w:val="Pa5"/>
    <w:basedOn w:val="Normal"/>
    <w:next w:val="Normal"/>
    <w:uiPriority w:val="99"/>
    <w:rsid w:val="00495076"/>
    <w:pPr>
      <w:autoSpaceDE w:val="0"/>
      <w:autoSpaceDN w:val="0"/>
      <w:adjustRightInd w:val="0"/>
      <w:spacing w:after="0" w:line="201" w:lineRule="atLeast"/>
    </w:pPr>
    <w:rPr>
      <w:rFonts w:ascii="Minion Pro" w:hAnsi="Minion Pro"/>
      <w:sz w:val="24"/>
      <w:szCs w:val="24"/>
    </w:rPr>
  </w:style>
  <w:style w:type="paragraph" w:customStyle="1" w:styleId="Pa6">
    <w:name w:val="Pa6"/>
    <w:basedOn w:val="Normal"/>
    <w:next w:val="Normal"/>
    <w:uiPriority w:val="99"/>
    <w:rsid w:val="00495076"/>
    <w:pPr>
      <w:autoSpaceDE w:val="0"/>
      <w:autoSpaceDN w:val="0"/>
      <w:adjustRightInd w:val="0"/>
      <w:spacing w:after="0" w:line="201" w:lineRule="atLeast"/>
    </w:pPr>
    <w:rPr>
      <w:rFonts w:ascii="Minion Pro" w:hAnsi="Minion Pro"/>
      <w:sz w:val="24"/>
      <w:szCs w:val="24"/>
    </w:rPr>
  </w:style>
  <w:style w:type="paragraph" w:styleId="NormalWeb">
    <w:name w:val="Normal (Web)"/>
    <w:basedOn w:val="Normal"/>
    <w:uiPriority w:val="99"/>
    <w:semiHidden/>
    <w:unhideWhenUsed/>
    <w:rsid w:val="00A154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FA472C"/>
  </w:style>
  <w:style w:type="paragraph" w:styleId="BalloonText">
    <w:name w:val="Balloon Text"/>
    <w:basedOn w:val="Normal"/>
    <w:link w:val="BalloonTextChar"/>
    <w:uiPriority w:val="99"/>
    <w:semiHidden/>
    <w:unhideWhenUsed/>
    <w:rsid w:val="00DC5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482"/>
    <w:rPr>
      <w:rFonts w:ascii="Tahoma" w:hAnsi="Tahoma" w:cs="Tahoma"/>
      <w:sz w:val="16"/>
      <w:szCs w:val="16"/>
    </w:rPr>
  </w:style>
  <w:style w:type="paragraph" w:styleId="Header">
    <w:name w:val="header"/>
    <w:basedOn w:val="Normal"/>
    <w:link w:val="HeaderChar"/>
    <w:uiPriority w:val="99"/>
    <w:unhideWhenUsed/>
    <w:rsid w:val="00FB69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92A"/>
  </w:style>
  <w:style w:type="paragraph" w:styleId="Footer">
    <w:name w:val="footer"/>
    <w:basedOn w:val="Normal"/>
    <w:link w:val="FooterChar"/>
    <w:uiPriority w:val="99"/>
    <w:unhideWhenUsed/>
    <w:rsid w:val="00FB69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92A"/>
  </w:style>
  <w:style w:type="paragraph" w:customStyle="1" w:styleId="Default">
    <w:name w:val="Default"/>
    <w:rsid w:val="00604100"/>
    <w:pPr>
      <w:autoSpaceDE w:val="0"/>
      <w:autoSpaceDN w:val="0"/>
      <w:adjustRightInd w:val="0"/>
      <w:spacing w:after="0" w:line="240" w:lineRule="auto"/>
    </w:pPr>
    <w:rPr>
      <w:rFonts w:ascii="Arial" w:hAnsi="Arial" w:cs="Arial"/>
      <w:color w:val="000000"/>
      <w:sz w:val="24"/>
      <w:szCs w:val="24"/>
    </w:rPr>
  </w:style>
  <w:style w:type="paragraph" w:customStyle="1" w:styleId="Pa14">
    <w:name w:val="Pa14"/>
    <w:basedOn w:val="Default"/>
    <w:next w:val="Default"/>
    <w:uiPriority w:val="99"/>
    <w:rsid w:val="00712DD5"/>
    <w:pPr>
      <w:spacing w:line="201" w:lineRule="atLeast"/>
    </w:pPr>
    <w:rPr>
      <w:rFonts w:ascii="Times New Roman" w:hAnsi="Times New Roman" w:cs="Times New Roman"/>
      <w:color w:val="auto"/>
    </w:rPr>
  </w:style>
  <w:style w:type="paragraph" w:customStyle="1" w:styleId="Pa10">
    <w:name w:val="Pa10"/>
    <w:basedOn w:val="Default"/>
    <w:next w:val="Default"/>
    <w:uiPriority w:val="99"/>
    <w:rsid w:val="00712DD5"/>
    <w:pPr>
      <w:spacing w:line="201" w:lineRule="atLeast"/>
    </w:pPr>
    <w:rPr>
      <w:rFonts w:ascii="Myriad Pro Light" w:hAnsi="Myriad Pro Light" w:cstheme="minorBidi"/>
      <w:color w:val="auto"/>
    </w:rPr>
  </w:style>
  <w:style w:type="character" w:customStyle="1" w:styleId="A9">
    <w:name w:val="A9"/>
    <w:uiPriority w:val="99"/>
    <w:rsid w:val="00712DD5"/>
    <w:rPr>
      <w:rFonts w:cs="Myriad Pro Light"/>
      <w:b/>
      <w:bCs/>
      <w:color w:val="000000"/>
      <w:sz w:val="36"/>
      <w:szCs w:val="36"/>
    </w:rPr>
  </w:style>
  <w:style w:type="character" w:styleId="Hyperlink">
    <w:name w:val="Hyperlink"/>
    <w:basedOn w:val="DefaultParagraphFont"/>
    <w:uiPriority w:val="99"/>
    <w:semiHidden/>
    <w:unhideWhenUsed/>
    <w:rsid w:val="002B0D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43375">
      <w:bodyDiv w:val="1"/>
      <w:marLeft w:val="0"/>
      <w:marRight w:val="0"/>
      <w:marTop w:val="0"/>
      <w:marBottom w:val="0"/>
      <w:divBdr>
        <w:top w:val="none" w:sz="0" w:space="0" w:color="auto"/>
        <w:left w:val="none" w:sz="0" w:space="0" w:color="auto"/>
        <w:bottom w:val="none" w:sz="0" w:space="0" w:color="auto"/>
        <w:right w:val="none" w:sz="0" w:space="0" w:color="auto"/>
      </w:divBdr>
      <w:divsChild>
        <w:div w:id="82846984">
          <w:blockQuote w:val="1"/>
          <w:marLeft w:val="720"/>
          <w:marRight w:val="720"/>
          <w:marTop w:val="100"/>
          <w:marBottom w:val="100"/>
          <w:divBdr>
            <w:top w:val="none" w:sz="0" w:space="0" w:color="auto"/>
            <w:left w:val="none" w:sz="0" w:space="0" w:color="auto"/>
            <w:bottom w:val="none" w:sz="0" w:space="0" w:color="auto"/>
            <w:right w:val="none" w:sz="0" w:space="0" w:color="auto"/>
          </w:divBdr>
        </w:div>
        <w:div w:id="836992256">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36784">
          <w:blockQuote w:val="1"/>
          <w:marLeft w:val="720"/>
          <w:marRight w:val="720"/>
          <w:marTop w:val="100"/>
          <w:marBottom w:val="100"/>
          <w:divBdr>
            <w:top w:val="none" w:sz="0" w:space="0" w:color="auto"/>
            <w:left w:val="none" w:sz="0" w:space="0" w:color="auto"/>
            <w:bottom w:val="none" w:sz="0" w:space="0" w:color="auto"/>
            <w:right w:val="none" w:sz="0" w:space="0" w:color="auto"/>
          </w:divBdr>
        </w:div>
        <w:div w:id="317660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442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45763">
      <w:bodyDiv w:val="1"/>
      <w:marLeft w:val="0"/>
      <w:marRight w:val="0"/>
      <w:marTop w:val="0"/>
      <w:marBottom w:val="0"/>
      <w:divBdr>
        <w:top w:val="none" w:sz="0" w:space="0" w:color="auto"/>
        <w:left w:val="none" w:sz="0" w:space="0" w:color="auto"/>
        <w:bottom w:val="none" w:sz="0" w:space="0" w:color="auto"/>
        <w:right w:val="none" w:sz="0" w:space="0" w:color="auto"/>
      </w:divBdr>
      <w:divsChild>
        <w:div w:id="690958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3819100">
      <w:bodyDiv w:val="1"/>
      <w:marLeft w:val="0"/>
      <w:marRight w:val="0"/>
      <w:marTop w:val="0"/>
      <w:marBottom w:val="0"/>
      <w:divBdr>
        <w:top w:val="none" w:sz="0" w:space="0" w:color="auto"/>
        <w:left w:val="none" w:sz="0" w:space="0" w:color="auto"/>
        <w:bottom w:val="none" w:sz="0" w:space="0" w:color="auto"/>
        <w:right w:val="none" w:sz="0" w:space="0" w:color="auto"/>
      </w:divBdr>
      <w:divsChild>
        <w:div w:id="258345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896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428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02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3841658">
      <w:bodyDiv w:val="1"/>
      <w:marLeft w:val="0"/>
      <w:marRight w:val="0"/>
      <w:marTop w:val="0"/>
      <w:marBottom w:val="0"/>
      <w:divBdr>
        <w:top w:val="none" w:sz="0" w:space="0" w:color="auto"/>
        <w:left w:val="none" w:sz="0" w:space="0" w:color="auto"/>
        <w:bottom w:val="none" w:sz="0" w:space="0" w:color="auto"/>
        <w:right w:val="none" w:sz="0" w:space="0" w:color="auto"/>
      </w:divBdr>
      <w:divsChild>
        <w:div w:id="105471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970841">
      <w:bodyDiv w:val="1"/>
      <w:marLeft w:val="0"/>
      <w:marRight w:val="0"/>
      <w:marTop w:val="0"/>
      <w:marBottom w:val="0"/>
      <w:divBdr>
        <w:top w:val="none" w:sz="0" w:space="0" w:color="auto"/>
        <w:left w:val="none" w:sz="0" w:space="0" w:color="auto"/>
        <w:bottom w:val="none" w:sz="0" w:space="0" w:color="auto"/>
        <w:right w:val="none" w:sz="0" w:space="0" w:color="auto"/>
      </w:divBdr>
    </w:div>
    <w:div w:id="557285183">
      <w:bodyDiv w:val="1"/>
      <w:marLeft w:val="0"/>
      <w:marRight w:val="0"/>
      <w:marTop w:val="0"/>
      <w:marBottom w:val="0"/>
      <w:divBdr>
        <w:top w:val="none" w:sz="0" w:space="0" w:color="auto"/>
        <w:left w:val="none" w:sz="0" w:space="0" w:color="auto"/>
        <w:bottom w:val="none" w:sz="0" w:space="0" w:color="auto"/>
        <w:right w:val="none" w:sz="0" w:space="0" w:color="auto"/>
      </w:divBdr>
      <w:divsChild>
        <w:div w:id="1948149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071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687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64755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3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442727">
          <w:blockQuote w:val="1"/>
          <w:marLeft w:val="720"/>
          <w:marRight w:val="720"/>
          <w:marTop w:val="100"/>
          <w:marBottom w:val="100"/>
          <w:divBdr>
            <w:top w:val="none" w:sz="0" w:space="0" w:color="auto"/>
            <w:left w:val="none" w:sz="0" w:space="0" w:color="auto"/>
            <w:bottom w:val="none" w:sz="0" w:space="0" w:color="auto"/>
            <w:right w:val="none" w:sz="0" w:space="0" w:color="auto"/>
          </w:divBdr>
        </w:div>
        <w:div w:id="487868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55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1268189">
          <w:blockQuote w:val="1"/>
          <w:marLeft w:val="720"/>
          <w:marRight w:val="720"/>
          <w:marTop w:val="100"/>
          <w:marBottom w:val="100"/>
          <w:divBdr>
            <w:top w:val="none" w:sz="0" w:space="0" w:color="auto"/>
            <w:left w:val="none" w:sz="0" w:space="0" w:color="auto"/>
            <w:bottom w:val="none" w:sz="0" w:space="0" w:color="auto"/>
            <w:right w:val="none" w:sz="0" w:space="0" w:color="auto"/>
          </w:divBdr>
        </w:div>
        <w:div w:id="939337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650138">
      <w:bodyDiv w:val="1"/>
      <w:marLeft w:val="0"/>
      <w:marRight w:val="0"/>
      <w:marTop w:val="0"/>
      <w:marBottom w:val="0"/>
      <w:divBdr>
        <w:top w:val="none" w:sz="0" w:space="0" w:color="auto"/>
        <w:left w:val="none" w:sz="0" w:space="0" w:color="auto"/>
        <w:bottom w:val="none" w:sz="0" w:space="0" w:color="auto"/>
        <w:right w:val="none" w:sz="0" w:space="0" w:color="auto"/>
      </w:divBdr>
      <w:divsChild>
        <w:div w:id="463814264">
          <w:blockQuote w:val="1"/>
          <w:marLeft w:val="720"/>
          <w:marRight w:val="720"/>
          <w:marTop w:val="100"/>
          <w:marBottom w:val="100"/>
          <w:divBdr>
            <w:top w:val="none" w:sz="0" w:space="0" w:color="auto"/>
            <w:left w:val="none" w:sz="0" w:space="0" w:color="auto"/>
            <w:bottom w:val="none" w:sz="0" w:space="0" w:color="auto"/>
            <w:right w:val="none" w:sz="0" w:space="0" w:color="auto"/>
          </w:divBdr>
        </w:div>
        <w:div w:id="264577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865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603076">
          <w:blockQuote w:val="1"/>
          <w:marLeft w:val="720"/>
          <w:marRight w:val="720"/>
          <w:marTop w:val="100"/>
          <w:marBottom w:val="100"/>
          <w:divBdr>
            <w:top w:val="none" w:sz="0" w:space="0" w:color="auto"/>
            <w:left w:val="none" w:sz="0" w:space="0" w:color="auto"/>
            <w:bottom w:val="none" w:sz="0" w:space="0" w:color="auto"/>
            <w:right w:val="none" w:sz="0" w:space="0" w:color="auto"/>
          </w:divBdr>
        </w:div>
        <w:div w:id="819466166">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90919">
          <w:blockQuote w:val="1"/>
          <w:marLeft w:val="720"/>
          <w:marRight w:val="720"/>
          <w:marTop w:val="100"/>
          <w:marBottom w:val="100"/>
          <w:divBdr>
            <w:top w:val="none" w:sz="0" w:space="0" w:color="auto"/>
            <w:left w:val="none" w:sz="0" w:space="0" w:color="auto"/>
            <w:bottom w:val="none" w:sz="0" w:space="0" w:color="auto"/>
            <w:right w:val="none" w:sz="0" w:space="0" w:color="auto"/>
          </w:divBdr>
        </w:div>
        <w:div w:id="75189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201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8998592">
      <w:bodyDiv w:val="1"/>
      <w:marLeft w:val="0"/>
      <w:marRight w:val="0"/>
      <w:marTop w:val="0"/>
      <w:marBottom w:val="0"/>
      <w:divBdr>
        <w:top w:val="none" w:sz="0" w:space="0" w:color="auto"/>
        <w:left w:val="none" w:sz="0" w:space="0" w:color="auto"/>
        <w:bottom w:val="none" w:sz="0" w:space="0" w:color="auto"/>
        <w:right w:val="none" w:sz="0" w:space="0" w:color="auto"/>
      </w:divBdr>
    </w:div>
    <w:div w:id="914707961">
      <w:bodyDiv w:val="1"/>
      <w:marLeft w:val="0"/>
      <w:marRight w:val="0"/>
      <w:marTop w:val="0"/>
      <w:marBottom w:val="0"/>
      <w:divBdr>
        <w:top w:val="none" w:sz="0" w:space="0" w:color="auto"/>
        <w:left w:val="none" w:sz="0" w:space="0" w:color="auto"/>
        <w:bottom w:val="none" w:sz="0" w:space="0" w:color="auto"/>
        <w:right w:val="none" w:sz="0" w:space="0" w:color="auto"/>
      </w:divBdr>
      <w:divsChild>
        <w:div w:id="1710836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357005">
      <w:bodyDiv w:val="1"/>
      <w:marLeft w:val="0"/>
      <w:marRight w:val="0"/>
      <w:marTop w:val="0"/>
      <w:marBottom w:val="0"/>
      <w:divBdr>
        <w:top w:val="none" w:sz="0" w:space="0" w:color="auto"/>
        <w:left w:val="none" w:sz="0" w:space="0" w:color="auto"/>
        <w:bottom w:val="none" w:sz="0" w:space="0" w:color="auto"/>
        <w:right w:val="none" w:sz="0" w:space="0" w:color="auto"/>
      </w:divBdr>
      <w:divsChild>
        <w:div w:id="195416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680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060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110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9962414">
      <w:bodyDiv w:val="1"/>
      <w:marLeft w:val="0"/>
      <w:marRight w:val="0"/>
      <w:marTop w:val="0"/>
      <w:marBottom w:val="0"/>
      <w:divBdr>
        <w:top w:val="none" w:sz="0" w:space="0" w:color="auto"/>
        <w:left w:val="none" w:sz="0" w:space="0" w:color="auto"/>
        <w:bottom w:val="none" w:sz="0" w:space="0" w:color="auto"/>
        <w:right w:val="none" w:sz="0" w:space="0" w:color="auto"/>
      </w:divBdr>
    </w:div>
    <w:div w:id="998654535">
      <w:bodyDiv w:val="1"/>
      <w:marLeft w:val="0"/>
      <w:marRight w:val="0"/>
      <w:marTop w:val="0"/>
      <w:marBottom w:val="0"/>
      <w:divBdr>
        <w:top w:val="none" w:sz="0" w:space="0" w:color="auto"/>
        <w:left w:val="none" w:sz="0" w:space="0" w:color="auto"/>
        <w:bottom w:val="none" w:sz="0" w:space="0" w:color="auto"/>
        <w:right w:val="none" w:sz="0" w:space="0" w:color="auto"/>
      </w:divBdr>
      <w:divsChild>
        <w:div w:id="286204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7251351">
      <w:bodyDiv w:val="1"/>
      <w:marLeft w:val="0"/>
      <w:marRight w:val="0"/>
      <w:marTop w:val="0"/>
      <w:marBottom w:val="0"/>
      <w:divBdr>
        <w:top w:val="none" w:sz="0" w:space="0" w:color="auto"/>
        <w:left w:val="none" w:sz="0" w:space="0" w:color="auto"/>
        <w:bottom w:val="none" w:sz="0" w:space="0" w:color="auto"/>
        <w:right w:val="none" w:sz="0" w:space="0" w:color="auto"/>
      </w:divBdr>
      <w:divsChild>
        <w:div w:id="1495101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888500">
      <w:bodyDiv w:val="1"/>
      <w:marLeft w:val="0"/>
      <w:marRight w:val="0"/>
      <w:marTop w:val="0"/>
      <w:marBottom w:val="0"/>
      <w:divBdr>
        <w:top w:val="none" w:sz="0" w:space="0" w:color="auto"/>
        <w:left w:val="none" w:sz="0" w:space="0" w:color="auto"/>
        <w:bottom w:val="none" w:sz="0" w:space="0" w:color="auto"/>
        <w:right w:val="none" w:sz="0" w:space="0" w:color="auto"/>
      </w:divBdr>
    </w:div>
    <w:div w:id="1264610930">
      <w:bodyDiv w:val="1"/>
      <w:marLeft w:val="0"/>
      <w:marRight w:val="0"/>
      <w:marTop w:val="0"/>
      <w:marBottom w:val="0"/>
      <w:divBdr>
        <w:top w:val="none" w:sz="0" w:space="0" w:color="auto"/>
        <w:left w:val="none" w:sz="0" w:space="0" w:color="auto"/>
        <w:bottom w:val="none" w:sz="0" w:space="0" w:color="auto"/>
        <w:right w:val="none" w:sz="0" w:space="0" w:color="auto"/>
      </w:divBdr>
    </w:div>
    <w:div w:id="1387492513">
      <w:bodyDiv w:val="1"/>
      <w:marLeft w:val="0"/>
      <w:marRight w:val="0"/>
      <w:marTop w:val="0"/>
      <w:marBottom w:val="0"/>
      <w:divBdr>
        <w:top w:val="none" w:sz="0" w:space="0" w:color="auto"/>
        <w:left w:val="none" w:sz="0" w:space="0" w:color="auto"/>
        <w:bottom w:val="none" w:sz="0" w:space="0" w:color="auto"/>
        <w:right w:val="none" w:sz="0" w:space="0" w:color="auto"/>
      </w:divBdr>
    </w:div>
    <w:div w:id="1436025005">
      <w:bodyDiv w:val="1"/>
      <w:marLeft w:val="0"/>
      <w:marRight w:val="0"/>
      <w:marTop w:val="0"/>
      <w:marBottom w:val="0"/>
      <w:divBdr>
        <w:top w:val="none" w:sz="0" w:space="0" w:color="auto"/>
        <w:left w:val="none" w:sz="0" w:space="0" w:color="auto"/>
        <w:bottom w:val="none" w:sz="0" w:space="0" w:color="auto"/>
        <w:right w:val="none" w:sz="0" w:space="0" w:color="auto"/>
      </w:divBdr>
    </w:div>
    <w:div w:id="1451824847">
      <w:bodyDiv w:val="1"/>
      <w:marLeft w:val="0"/>
      <w:marRight w:val="0"/>
      <w:marTop w:val="0"/>
      <w:marBottom w:val="0"/>
      <w:divBdr>
        <w:top w:val="none" w:sz="0" w:space="0" w:color="auto"/>
        <w:left w:val="none" w:sz="0" w:space="0" w:color="auto"/>
        <w:bottom w:val="none" w:sz="0" w:space="0" w:color="auto"/>
        <w:right w:val="none" w:sz="0" w:space="0" w:color="auto"/>
      </w:divBdr>
    </w:div>
    <w:div w:id="1461419993">
      <w:bodyDiv w:val="1"/>
      <w:marLeft w:val="0"/>
      <w:marRight w:val="0"/>
      <w:marTop w:val="0"/>
      <w:marBottom w:val="0"/>
      <w:divBdr>
        <w:top w:val="none" w:sz="0" w:space="0" w:color="auto"/>
        <w:left w:val="none" w:sz="0" w:space="0" w:color="auto"/>
        <w:bottom w:val="none" w:sz="0" w:space="0" w:color="auto"/>
        <w:right w:val="none" w:sz="0" w:space="0" w:color="auto"/>
      </w:divBdr>
      <w:divsChild>
        <w:div w:id="135411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02926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648678">
          <w:blockQuote w:val="1"/>
          <w:marLeft w:val="720"/>
          <w:marRight w:val="720"/>
          <w:marTop w:val="100"/>
          <w:marBottom w:val="100"/>
          <w:divBdr>
            <w:top w:val="none" w:sz="0" w:space="0" w:color="auto"/>
            <w:left w:val="none" w:sz="0" w:space="0" w:color="auto"/>
            <w:bottom w:val="none" w:sz="0" w:space="0" w:color="auto"/>
            <w:right w:val="none" w:sz="0" w:space="0" w:color="auto"/>
          </w:divBdr>
        </w:div>
        <w:div w:id="774523880">
          <w:blockQuote w:val="1"/>
          <w:marLeft w:val="720"/>
          <w:marRight w:val="720"/>
          <w:marTop w:val="100"/>
          <w:marBottom w:val="100"/>
          <w:divBdr>
            <w:top w:val="none" w:sz="0" w:space="0" w:color="auto"/>
            <w:left w:val="none" w:sz="0" w:space="0" w:color="auto"/>
            <w:bottom w:val="none" w:sz="0" w:space="0" w:color="auto"/>
            <w:right w:val="none" w:sz="0" w:space="0" w:color="auto"/>
          </w:divBdr>
        </w:div>
        <w:div w:id="734816534">
          <w:blockQuote w:val="1"/>
          <w:marLeft w:val="720"/>
          <w:marRight w:val="720"/>
          <w:marTop w:val="100"/>
          <w:marBottom w:val="100"/>
          <w:divBdr>
            <w:top w:val="none" w:sz="0" w:space="0" w:color="auto"/>
            <w:left w:val="none" w:sz="0" w:space="0" w:color="auto"/>
            <w:bottom w:val="none" w:sz="0" w:space="0" w:color="auto"/>
            <w:right w:val="none" w:sz="0" w:space="0" w:color="auto"/>
          </w:divBdr>
        </w:div>
        <w:div w:id="479153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4941163">
      <w:bodyDiv w:val="1"/>
      <w:marLeft w:val="0"/>
      <w:marRight w:val="0"/>
      <w:marTop w:val="0"/>
      <w:marBottom w:val="0"/>
      <w:divBdr>
        <w:top w:val="none" w:sz="0" w:space="0" w:color="auto"/>
        <w:left w:val="none" w:sz="0" w:space="0" w:color="auto"/>
        <w:bottom w:val="none" w:sz="0" w:space="0" w:color="auto"/>
        <w:right w:val="none" w:sz="0" w:space="0" w:color="auto"/>
      </w:divBdr>
    </w:div>
    <w:div w:id="1655138510">
      <w:bodyDiv w:val="1"/>
      <w:marLeft w:val="0"/>
      <w:marRight w:val="0"/>
      <w:marTop w:val="0"/>
      <w:marBottom w:val="0"/>
      <w:divBdr>
        <w:top w:val="none" w:sz="0" w:space="0" w:color="auto"/>
        <w:left w:val="none" w:sz="0" w:space="0" w:color="auto"/>
        <w:bottom w:val="none" w:sz="0" w:space="0" w:color="auto"/>
        <w:right w:val="none" w:sz="0" w:space="0" w:color="auto"/>
      </w:divBdr>
      <w:divsChild>
        <w:div w:id="725376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1198471">
      <w:bodyDiv w:val="1"/>
      <w:marLeft w:val="0"/>
      <w:marRight w:val="0"/>
      <w:marTop w:val="0"/>
      <w:marBottom w:val="0"/>
      <w:divBdr>
        <w:top w:val="none" w:sz="0" w:space="0" w:color="auto"/>
        <w:left w:val="none" w:sz="0" w:space="0" w:color="auto"/>
        <w:bottom w:val="none" w:sz="0" w:space="0" w:color="auto"/>
        <w:right w:val="none" w:sz="0" w:space="0" w:color="auto"/>
      </w:divBdr>
    </w:div>
    <w:div w:id="1942757609">
      <w:bodyDiv w:val="1"/>
      <w:marLeft w:val="0"/>
      <w:marRight w:val="0"/>
      <w:marTop w:val="0"/>
      <w:marBottom w:val="0"/>
      <w:divBdr>
        <w:top w:val="none" w:sz="0" w:space="0" w:color="auto"/>
        <w:left w:val="none" w:sz="0" w:space="0" w:color="auto"/>
        <w:bottom w:val="none" w:sz="0" w:space="0" w:color="auto"/>
        <w:right w:val="none" w:sz="0" w:space="0" w:color="auto"/>
      </w:divBdr>
      <w:divsChild>
        <w:div w:id="746709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916472">
          <w:blockQuote w:val="1"/>
          <w:marLeft w:val="720"/>
          <w:marRight w:val="720"/>
          <w:marTop w:val="100"/>
          <w:marBottom w:val="100"/>
          <w:divBdr>
            <w:top w:val="none" w:sz="0" w:space="0" w:color="auto"/>
            <w:left w:val="none" w:sz="0" w:space="0" w:color="auto"/>
            <w:bottom w:val="none" w:sz="0" w:space="0" w:color="auto"/>
            <w:right w:val="none" w:sz="0" w:space="0" w:color="auto"/>
          </w:divBdr>
        </w:div>
        <w:div w:id="435058223">
          <w:blockQuote w:val="1"/>
          <w:marLeft w:val="720"/>
          <w:marRight w:val="720"/>
          <w:marTop w:val="100"/>
          <w:marBottom w:val="100"/>
          <w:divBdr>
            <w:top w:val="none" w:sz="0" w:space="0" w:color="auto"/>
            <w:left w:val="none" w:sz="0" w:space="0" w:color="auto"/>
            <w:bottom w:val="none" w:sz="0" w:space="0" w:color="auto"/>
            <w:right w:val="none" w:sz="0" w:space="0" w:color="auto"/>
          </w:divBdr>
        </w:div>
        <w:div w:id="651762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739976">
      <w:bodyDiv w:val="1"/>
      <w:marLeft w:val="0"/>
      <w:marRight w:val="0"/>
      <w:marTop w:val="0"/>
      <w:marBottom w:val="0"/>
      <w:divBdr>
        <w:top w:val="none" w:sz="0" w:space="0" w:color="auto"/>
        <w:left w:val="none" w:sz="0" w:space="0" w:color="auto"/>
        <w:bottom w:val="none" w:sz="0" w:space="0" w:color="auto"/>
        <w:right w:val="none" w:sz="0" w:space="0" w:color="auto"/>
      </w:divBdr>
      <w:divsChild>
        <w:div w:id="2744822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67435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881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4991710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009175">
          <w:blockQuote w:val="1"/>
          <w:marLeft w:val="720"/>
          <w:marRight w:val="720"/>
          <w:marTop w:val="100"/>
          <w:marBottom w:val="100"/>
          <w:divBdr>
            <w:top w:val="none" w:sz="0" w:space="0" w:color="auto"/>
            <w:left w:val="none" w:sz="0" w:space="0" w:color="auto"/>
            <w:bottom w:val="none" w:sz="0" w:space="0" w:color="auto"/>
            <w:right w:val="none" w:sz="0" w:space="0" w:color="auto"/>
          </w:divBdr>
        </w:div>
        <w:div w:id="731271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eguardian.com/world/greenlan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guardian.com/world/greenlan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0380F-94F1-48EF-A161-C72B62DFE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Words>
  <Characters>98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slp</dc:creator>
  <cp:lastModifiedBy>sarahp</cp:lastModifiedBy>
  <cp:revision>3</cp:revision>
  <cp:lastPrinted>2017-06-15T09:32:00Z</cp:lastPrinted>
  <dcterms:created xsi:type="dcterms:W3CDTF">2017-09-18T20:45:00Z</dcterms:created>
  <dcterms:modified xsi:type="dcterms:W3CDTF">2017-09-18T20:49:00Z</dcterms:modified>
</cp:coreProperties>
</file>