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4FD96" w14:textId="77777777" w:rsidR="000B7C46" w:rsidRPr="000B7C46" w:rsidRDefault="000B7C46" w:rsidP="00DC5055">
      <w:pPr>
        <w:jc w:val="center"/>
        <w:rPr>
          <w:rFonts w:ascii="Book Antiqua" w:hAnsi="Book Antiqua"/>
          <w:b/>
          <w:noProof/>
          <w:sz w:val="72"/>
          <w:lang w:eastAsia="en-GB"/>
        </w:rPr>
      </w:pPr>
      <w:r w:rsidRPr="000B7C46">
        <w:rPr>
          <w:rFonts w:ascii="Book Antiqua" w:hAnsi="Book Antiqua"/>
          <w:b/>
          <w:noProof/>
          <w:sz w:val="72"/>
          <w:lang w:eastAsia="en-GB"/>
        </w:rPr>
        <w:drawing>
          <wp:anchor distT="0" distB="0" distL="114300" distR="114300" simplePos="0" relativeHeight="251663360" behindDoc="1" locked="0" layoutInCell="1" allowOverlap="1" wp14:anchorId="16342310" wp14:editId="6931ECAF">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14:anchorId="3B51E78A" wp14:editId="502C7D89">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14:paraId="0061206A" w14:textId="77777777"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14:paraId="11DBC4C7" w14:textId="4C9F7FBD" w:rsidR="00D30AB3" w:rsidRDefault="008A7E82" w:rsidP="00D30AB3">
      <w:pPr>
        <w:jc w:val="center"/>
        <w:rPr>
          <w:rFonts w:ascii="Book Antiqua" w:hAnsi="Book Antiqua"/>
          <w:b/>
          <w:noProof/>
          <w:sz w:val="52"/>
          <w:lang w:eastAsia="en-GB"/>
        </w:rPr>
      </w:pPr>
      <w:r>
        <w:rPr>
          <w:noProof/>
        </w:rPr>
        <w:drawing>
          <wp:inline distT="0" distB="0" distL="0" distR="0" wp14:anchorId="6C5E289A" wp14:editId="1C8C70AC">
            <wp:extent cx="6629400" cy="4422523"/>
            <wp:effectExtent l="38100" t="38100" r="38100" b="35560"/>
            <wp:docPr id="2" name="Picture 2" descr="http://static.standard.co.uk/s3fs-public/thumbnails/image/2015/11/11/13/war-of-the-wor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standard.co.uk/s3fs-public/thumbnails/image/2015/11/11/13/war-of-the-world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525" cy="4426609"/>
                    </a:xfrm>
                    <a:prstGeom prst="rect">
                      <a:avLst/>
                    </a:prstGeom>
                    <a:noFill/>
                    <a:ln w="38100">
                      <a:solidFill>
                        <a:schemeClr val="tx1"/>
                      </a:solidFill>
                    </a:ln>
                  </pic:spPr>
                </pic:pic>
              </a:graphicData>
            </a:graphic>
          </wp:inline>
        </w:drawing>
      </w:r>
    </w:p>
    <w:p w14:paraId="3718C443" w14:textId="77777777" w:rsidR="00D30AB3" w:rsidRPr="008553D1" w:rsidRDefault="00D30AB3" w:rsidP="00D30AB3">
      <w:pPr>
        <w:jc w:val="center"/>
        <w:rPr>
          <w:rFonts w:ascii="Book Antiqua" w:hAnsi="Book Antiqua"/>
          <w:b/>
          <w:noProof/>
          <w:sz w:val="52"/>
          <w:lang w:eastAsia="en-GB"/>
        </w:rPr>
      </w:pPr>
      <w:r w:rsidRPr="008553D1">
        <w:rPr>
          <w:rFonts w:ascii="Book Antiqua" w:hAnsi="Book Antiqua"/>
          <w:b/>
          <w:noProof/>
          <w:sz w:val="52"/>
          <w:lang w:eastAsia="en-GB"/>
        </w:rPr>
        <w:t xml:space="preserve">Year 8: </w:t>
      </w:r>
      <w:r>
        <w:rPr>
          <w:rFonts w:ascii="Book Antiqua" w:hAnsi="Book Antiqua"/>
          <w:b/>
          <w:noProof/>
          <w:sz w:val="52"/>
          <w:lang w:eastAsia="en-GB"/>
        </w:rPr>
        <w:t>War of the Worlds</w:t>
      </w:r>
    </w:p>
    <w:p w14:paraId="4C2E1123" w14:textId="0249F370" w:rsidR="00D30AB3" w:rsidRPr="00A21B45" w:rsidRDefault="008A7E82" w:rsidP="00D30AB3">
      <w:pPr>
        <w:jc w:val="center"/>
        <w:rPr>
          <w:rFonts w:ascii="Blackadder ITC" w:hAnsi="Blackadder ITC"/>
          <w:b/>
        </w:rPr>
      </w:pPr>
      <w:r>
        <w:rPr>
          <w:rFonts w:ascii="Book Antiqua" w:hAnsi="Book Antiqua"/>
          <w:b/>
          <w:noProof/>
          <w:sz w:val="52"/>
          <w:lang w:eastAsia="en-GB"/>
        </w:rPr>
        <w:t>Academic Excellence Booklet</w:t>
      </w:r>
    </w:p>
    <w:p w14:paraId="6FD0B1D1" w14:textId="77777777" w:rsidR="005F28EB" w:rsidRDefault="005F28EB" w:rsidP="00FD36CB"/>
    <w:p w14:paraId="6B8FBFF1" w14:textId="77777777" w:rsidR="005F28EB" w:rsidRDefault="005F28EB" w:rsidP="00FD36CB">
      <w:pPr>
        <w:rPr>
          <w:rFonts w:ascii="Book Antiqua" w:hAnsi="Book Antiqua"/>
          <w:b/>
          <w:sz w:val="36"/>
          <w:u w:val="single"/>
        </w:rPr>
      </w:pPr>
    </w:p>
    <w:p w14:paraId="344280DC" w14:textId="6D8D94BB" w:rsidR="008A7E82" w:rsidRPr="005F28EB" w:rsidRDefault="008A7E82" w:rsidP="00FD36CB">
      <w:pPr>
        <w:rPr>
          <w:rFonts w:ascii="Book Antiqua" w:hAnsi="Book Antiqua"/>
          <w:b/>
          <w:sz w:val="36"/>
          <w:u w:val="single"/>
        </w:rPr>
        <w:sectPr w:rsidR="008A7E82" w:rsidRPr="005F28EB" w:rsidSect="00F528C4">
          <w:footerReference w:type="default" r:id="rId11"/>
          <w:pgSz w:w="11906" w:h="16838"/>
          <w:pgMar w:top="1440" w:right="282" w:bottom="1440" w:left="284" w:header="708" w:footer="708" w:gutter="0"/>
          <w:cols w:space="708"/>
          <w:docGrid w:linePitch="360"/>
        </w:sectPr>
      </w:pPr>
    </w:p>
    <w:p w14:paraId="76563AFB" w14:textId="6E0BC4FE" w:rsidR="00F528C4" w:rsidRDefault="006707CA"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25824" behindDoc="1" locked="0" layoutInCell="1" allowOverlap="1" wp14:anchorId="61212F0D" wp14:editId="6CAB83BF">
                <wp:simplePos x="0" y="0"/>
                <wp:positionH relativeFrom="column">
                  <wp:posOffset>326571</wp:posOffset>
                </wp:positionH>
                <wp:positionV relativeFrom="paragraph">
                  <wp:posOffset>391886</wp:posOffset>
                </wp:positionV>
                <wp:extent cx="6836229" cy="9361714"/>
                <wp:effectExtent l="0" t="0" r="22225" b="11430"/>
                <wp:wrapTight wrapText="bothSides">
                  <wp:wrapPolygon edited="0">
                    <wp:start x="0" y="0"/>
                    <wp:lineTo x="0" y="21582"/>
                    <wp:lineTo x="21610" y="21582"/>
                    <wp:lineTo x="2161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229" cy="9361714"/>
                        </a:xfrm>
                        <a:prstGeom prst="rect">
                          <a:avLst/>
                        </a:prstGeom>
                        <a:solidFill>
                          <a:srgbClr val="FFFFFF"/>
                        </a:solidFill>
                        <a:ln w="9525">
                          <a:solidFill>
                            <a:srgbClr val="000000"/>
                          </a:solidFill>
                          <a:miter lim="800000"/>
                          <a:headEnd/>
                          <a:tailEnd/>
                        </a:ln>
                      </wps:spPr>
                      <wps:txbx>
                        <w:txbxContent>
                          <w:p w14:paraId="6E60736C" w14:textId="759AB517" w:rsidR="00D30AB3" w:rsidRDefault="008A7E82" w:rsidP="008A7E82">
                            <w:pPr>
                              <w:rPr>
                                <w:rFonts w:ascii="Book Antiqua" w:hAnsi="Book Antiqua"/>
                              </w:rPr>
                            </w:pPr>
                            <w:r w:rsidRPr="008A7E82">
                              <w:rPr>
                                <w:rFonts w:ascii="Book Antiqua" w:hAnsi="Book Antiqua"/>
                              </w:rPr>
                              <w:t xml:space="preserve">The role of the Academic Excellence Booklet is for you to complete these tasks over the next six weeks. These activities are purposely designed to challenge you, so don’t worry if you find them difficult. You’re meant to! </w:t>
                            </w:r>
                            <w:r w:rsidR="00F31808">
                              <w:rPr>
                                <w:rFonts w:ascii="Book Antiqua" w:hAnsi="Book Antiqua"/>
                              </w:rPr>
                              <w:t>Learning happens when people have to think hard</w:t>
                            </w:r>
                            <w:r w:rsidRPr="008A7E82">
                              <w:rPr>
                                <w:rFonts w:ascii="Book Antiqua" w:hAnsi="Book Antiqua"/>
                              </w:rPr>
                              <w:t xml:space="preserve">. That being said, your English teacher is a specialist, so ask any of us for help, anytime! </w:t>
                            </w:r>
                          </w:p>
                          <w:p w14:paraId="010907A8" w14:textId="4D160782" w:rsidR="00F31808" w:rsidRPr="00F31808" w:rsidRDefault="00F31808" w:rsidP="00F31808">
                            <w:pPr>
                              <w:pStyle w:val="ListParagraph"/>
                              <w:numPr>
                                <w:ilvl w:val="0"/>
                                <w:numId w:val="17"/>
                              </w:numPr>
                              <w:rPr>
                                <w:rFonts w:ascii="Book Antiqua" w:hAnsi="Book Antiqua"/>
                                <w:b/>
                                <w:bCs/>
                              </w:rPr>
                            </w:pPr>
                            <w:r w:rsidRPr="00F31808">
                              <w:rPr>
                                <w:rFonts w:ascii="Book Antiqua" w:hAnsi="Book Antiqua"/>
                                <w:b/>
                                <w:bCs/>
                              </w:rPr>
                              <w:t>Form of the novel</w:t>
                            </w:r>
                          </w:p>
                          <w:p w14:paraId="4986D5DB" w14:textId="363D9FD6" w:rsidR="00F31808" w:rsidRDefault="00F31808" w:rsidP="008A7E82">
                            <w:pPr>
                              <w:rPr>
                                <w:rFonts w:ascii="Book Antiqua" w:hAnsi="Book Antiqua"/>
                              </w:rPr>
                            </w:pPr>
                            <w:r>
                              <w:rPr>
                                <w:rFonts w:ascii="Book Antiqua" w:hAnsi="Book Antiqua"/>
                              </w:rPr>
                              <w:t>‘The War of the Worlds’ can be interpreted in many different ways. Create a presentation arguing how ‘The War of the Worlds’ is one of the following:</w:t>
                            </w:r>
                          </w:p>
                          <w:p w14:paraId="7529B087" w14:textId="30F8E3B9" w:rsidR="00F31808" w:rsidRDefault="00F31808" w:rsidP="00F31808">
                            <w:pPr>
                              <w:pStyle w:val="ListParagraph"/>
                              <w:numPr>
                                <w:ilvl w:val="0"/>
                                <w:numId w:val="18"/>
                              </w:numPr>
                              <w:rPr>
                                <w:rFonts w:ascii="Book Antiqua" w:hAnsi="Book Antiqua"/>
                              </w:rPr>
                            </w:pPr>
                            <w:r>
                              <w:rPr>
                                <w:rFonts w:ascii="Book Antiqua" w:hAnsi="Book Antiqua"/>
                              </w:rPr>
                              <w:t>Science fiction novel;</w:t>
                            </w:r>
                          </w:p>
                          <w:p w14:paraId="5744F9DD" w14:textId="04E80F72" w:rsidR="00F31808" w:rsidRDefault="00F31808" w:rsidP="00F31808">
                            <w:pPr>
                              <w:pStyle w:val="ListParagraph"/>
                              <w:numPr>
                                <w:ilvl w:val="0"/>
                                <w:numId w:val="18"/>
                              </w:numPr>
                              <w:rPr>
                                <w:rFonts w:ascii="Book Antiqua" w:hAnsi="Book Antiqua"/>
                              </w:rPr>
                            </w:pPr>
                            <w:r>
                              <w:rPr>
                                <w:rFonts w:ascii="Book Antiqua" w:hAnsi="Book Antiqua"/>
                              </w:rPr>
                              <w:t>Critique of imperialism or colonialism;</w:t>
                            </w:r>
                          </w:p>
                          <w:p w14:paraId="01B53765" w14:textId="0147C1EA" w:rsidR="00F31808" w:rsidRDefault="00F31808" w:rsidP="00F31808">
                            <w:pPr>
                              <w:pStyle w:val="ListParagraph"/>
                              <w:numPr>
                                <w:ilvl w:val="0"/>
                                <w:numId w:val="18"/>
                              </w:numPr>
                              <w:rPr>
                                <w:rFonts w:ascii="Book Antiqua" w:hAnsi="Book Antiqua"/>
                              </w:rPr>
                            </w:pPr>
                            <w:r>
                              <w:rPr>
                                <w:rFonts w:ascii="Book Antiqua" w:hAnsi="Book Antiqua"/>
                              </w:rPr>
                              <w:t>Critique of human hubris (pride);</w:t>
                            </w:r>
                          </w:p>
                          <w:p w14:paraId="38E6E275" w14:textId="0C4A10BA" w:rsidR="00F31808" w:rsidRDefault="00F31808" w:rsidP="00F31808">
                            <w:pPr>
                              <w:pStyle w:val="ListParagraph"/>
                              <w:numPr>
                                <w:ilvl w:val="0"/>
                                <w:numId w:val="18"/>
                              </w:numPr>
                              <w:rPr>
                                <w:rFonts w:ascii="Book Antiqua" w:hAnsi="Book Antiqua"/>
                              </w:rPr>
                            </w:pPr>
                            <w:r>
                              <w:rPr>
                                <w:rFonts w:ascii="Book Antiqua" w:hAnsi="Book Antiqua"/>
                              </w:rPr>
                              <w:t>Critique of technology/science;</w:t>
                            </w:r>
                          </w:p>
                          <w:p w14:paraId="10706539" w14:textId="4BC6DF19" w:rsidR="00F31808" w:rsidRDefault="00F31808" w:rsidP="00F31808">
                            <w:pPr>
                              <w:pStyle w:val="ListParagraph"/>
                              <w:numPr>
                                <w:ilvl w:val="0"/>
                                <w:numId w:val="18"/>
                              </w:numPr>
                              <w:rPr>
                                <w:rFonts w:ascii="Book Antiqua" w:hAnsi="Book Antiqua"/>
                              </w:rPr>
                            </w:pPr>
                            <w:r>
                              <w:rPr>
                                <w:rFonts w:ascii="Book Antiqua" w:hAnsi="Book Antiqua"/>
                              </w:rPr>
                              <w:t>Allegory about the damaging impacts of xenophobia.</w:t>
                            </w:r>
                          </w:p>
                          <w:p w14:paraId="747697D5" w14:textId="77777777" w:rsidR="00F31808" w:rsidRPr="00F31808" w:rsidRDefault="00F31808" w:rsidP="00F31808">
                            <w:pPr>
                              <w:rPr>
                                <w:rFonts w:ascii="Book Antiqua" w:hAnsi="Book Antiqua"/>
                              </w:rPr>
                            </w:pPr>
                          </w:p>
                          <w:p w14:paraId="638E5AB4" w14:textId="5B549DBB" w:rsidR="008A7E82" w:rsidRPr="00F31808" w:rsidRDefault="008A7E82" w:rsidP="00F31808">
                            <w:pPr>
                              <w:pStyle w:val="ListParagraph"/>
                              <w:numPr>
                                <w:ilvl w:val="0"/>
                                <w:numId w:val="16"/>
                              </w:numPr>
                              <w:rPr>
                                <w:rFonts w:ascii="Book Antiqua" w:hAnsi="Book Antiqua"/>
                                <w:b/>
                                <w:bCs/>
                              </w:rPr>
                            </w:pPr>
                            <w:r w:rsidRPr="00F31808">
                              <w:rPr>
                                <w:rFonts w:ascii="Book Antiqua" w:hAnsi="Book Antiqua"/>
                                <w:b/>
                                <w:bCs/>
                              </w:rPr>
                              <w:t>Understanding the fin de siècle novel:</w:t>
                            </w:r>
                          </w:p>
                          <w:p w14:paraId="1BAD5084" w14:textId="4B222D30" w:rsidR="008A7E82" w:rsidRDefault="008A7E82" w:rsidP="008A7E82">
                            <w:pPr>
                              <w:rPr>
                                <w:rFonts w:ascii="Book Antiqua" w:hAnsi="Book Antiqua"/>
                              </w:rPr>
                            </w:pPr>
                            <w:r w:rsidRPr="008A7E82">
                              <w:rPr>
                                <w:rFonts w:ascii="Book Antiqua" w:hAnsi="Book Antiqua"/>
                              </w:rPr>
                              <w:t xml:space="preserve">The term ‘fin de siècle’ means ‘end of the century’ </w:t>
                            </w:r>
                            <w:r>
                              <w:rPr>
                                <w:rFonts w:ascii="Book Antiqua" w:hAnsi="Book Antiqua"/>
                              </w:rPr>
                              <w:t xml:space="preserve">and as War of the Worlds was written by H.G. Wells in 1897, it is a fin de siècle novel. The term typically discusses either a period of degeneration, criticising the century which has just passed while looking cynically at the century about to come, or it can be looking towards the next century full of hope. </w:t>
                            </w:r>
                          </w:p>
                          <w:p w14:paraId="792C71C3" w14:textId="3A773A6D" w:rsidR="00F31808" w:rsidRDefault="00F31808" w:rsidP="008A7E82">
                            <w:pPr>
                              <w:rPr>
                                <w:rFonts w:ascii="Book Antiqua" w:hAnsi="Book Antiqua"/>
                              </w:rPr>
                            </w:pPr>
                            <w:r>
                              <w:rPr>
                                <w:rFonts w:ascii="Book Antiqua" w:hAnsi="Book Antiqua"/>
                              </w:rPr>
                              <w:t xml:space="preserve">Before beginning the next task, you need to look at the text as a ‘new historian’ meaning you need to consider what you know about the end of the Victorian period (when it was written in 1897) and also what you know (but </w:t>
                            </w:r>
                            <w:proofErr w:type="spellStart"/>
                            <w:r>
                              <w:rPr>
                                <w:rFonts w:ascii="Book Antiqua" w:hAnsi="Book Antiqua"/>
                              </w:rPr>
                              <w:t>H.G.Wells</w:t>
                            </w:r>
                            <w:proofErr w:type="spellEnd"/>
                            <w:r>
                              <w:rPr>
                                <w:rFonts w:ascii="Book Antiqua" w:hAnsi="Book Antiqua"/>
                              </w:rPr>
                              <w:t xml:space="preserve"> didn’t) about what was to come in the early 1900s.</w:t>
                            </w:r>
                          </w:p>
                          <w:p w14:paraId="7E32C3FD" w14:textId="741865C2" w:rsidR="008A7E82" w:rsidRDefault="008A7E82" w:rsidP="008A7E82">
                            <w:pPr>
                              <w:rPr>
                                <w:rFonts w:ascii="Book Antiqua" w:hAnsi="Book Antiqua"/>
                              </w:rPr>
                            </w:pPr>
                            <w:r>
                              <w:rPr>
                                <w:rFonts w:ascii="Book Antiqua" w:hAnsi="Book Antiqua"/>
                              </w:rPr>
                              <w:t xml:space="preserve">From your knowledge of ‘War of the Worlds’ so far, </w:t>
                            </w:r>
                            <w:r w:rsidR="00F31808">
                              <w:rPr>
                                <w:rFonts w:ascii="Book Antiqua" w:hAnsi="Book Antiqua"/>
                              </w:rPr>
                              <w:t>consider the following:</w:t>
                            </w:r>
                          </w:p>
                          <w:p w14:paraId="6704C6E6" w14:textId="25264305" w:rsidR="00F31808" w:rsidRDefault="00F31808" w:rsidP="00F31808">
                            <w:pPr>
                              <w:pStyle w:val="ListParagraph"/>
                              <w:numPr>
                                <w:ilvl w:val="0"/>
                                <w:numId w:val="15"/>
                              </w:numPr>
                              <w:rPr>
                                <w:rFonts w:ascii="Book Antiqua" w:hAnsi="Book Antiqua"/>
                              </w:rPr>
                            </w:pPr>
                            <w:r>
                              <w:rPr>
                                <w:rFonts w:ascii="Book Antiqua" w:hAnsi="Book Antiqua"/>
                              </w:rPr>
                              <w:t xml:space="preserve">How does the fin de siècle novel ‘The War of the Worlds’ demonstrate attitudes of cynicism and pessimism? </w:t>
                            </w:r>
                          </w:p>
                          <w:p w14:paraId="47E5DFF2" w14:textId="04ABBCD8" w:rsidR="00F31808" w:rsidRDefault="00F31808" w:rsidP="00F31808">
                            <w:pPr>
                              <w:pStyle w:val="ListParagraph"/>
                              <w:numPr>
                                <w:ilvl w:val="0"/>
                                <w:numId w:val="15"/>
                              </w:numPr>
                              <w:rPr>
                                <w:rFonts w:ascii="Book Antiqua" w:hAnsi="Book Antiqua"/>
                              </w:rPr>
                            </w:pPr>
                            <w:r>
                              <w:rPr>
                                <w:rFonts w:ascii="Book Antiqua" w:hAnsi="Book Antiqua"/>
                              </w:rPr>
                              <w:t xml:space="preserve">Conversely, how does the fin de siècle novel ‘The War of the Worlds’ demonstrate attitudes of optimism and hope? </w:t>
                            </w:r>
                          </w:p>
                          <w:p w14:paraId="4B7864B0" w14:textId="42EE62C8" w:rsidR="00F31808" w:rsidRDefault="00F31808" w:rsidP="00F31808">
                            <w:pPr>
                              <w:rPr>
                                <w:rFonts w:ascii="Book Antiqua" w:hAnsi="Book Antiqua"/>
                              </w:rPr>
                            </w:pPr>
                          </w:p>
                          <w:p w14:paraId="7F461E4F" w14:textId="3D3C3F8C" w:rsidR="00B22357" w:rsidRPr="00B22357" w:rsidRDefault="00B22357" w:rsidP="00F31808">
                            <w:pPr>
                              <w:pStyle w:val="ListParagraph"/>
                              <w:numPr>
                                <w:ilvl w:val="0"/>
                                <w:numId w:val="16"/>
                              </w:numPr>
                              <w:rPr>
                                <w:rFonts w:ascii="Book Antiqua" w:hAnsi="Book Antiqua"/>
                                <w:b/>
                                <w:bCs/>
                              </w:rPr>
                            </w:pPr>
                            <w:r w:rsidRPr="00B22357">
                              <w:rPr>
                                <w:rFonts w:ascii="Book Antiqua" w:hAnsi="Book Antiqua"/>
                                <w:b/>
                                <w:bCs/>
                              </w:rPr>
                              <w:t>Cartoon Strip</w:t>
                            </w:r>
                          </w:p>
                          <w:p w14:paraId="4E505B56" w14:textId="0B32B3C9" w:rsidR="00F31808" w:rsidRPr="00B22357" w:rsidRDefault="00B22357" w:rsidP="00B22357">
                            <w:pPr>
                              <w:jc w:val="center"/>
                              <w:rPr>
                                <w:rFonts w:ascii="Book Antiqua" w:hAnsi="Book Antiqua"/>
                              </w:rPr>
                            </w:pPr>
                            <w:r w:rsidRPr="00B22357">
                              <w:rPr>
                                <w:rFonts w:ascii="Book Antiqua" w:hAnsi="Book Antiqua"/>
                              </w:rPr>
                              <w:t xml:space="preserve">Your final task is to create a cartoon strip about how ‘The War of the Worlds’ </w:t>
                            </w:r>
                            <w:r>
                              <w:rPr>
                                <w:rFonts w:ascii="Book Antiqua" w:hAnsi="Book Antiqua"/>
                              </w:rPr>
                              <w:t>is a representation of the ideas of Thomas Huxley or Charles Darwin (you may need to conduct some independent research first)</w:t>
                            </w:r>
                            <w:r w:rsidRPr="00B22357">
                              <w:rPr>
                                <w:rFonts w:ascii="Book Antiqua" w:hAnsi="Book Antiqua"/>
                              </w:rPr>
                              <w:t xml:space="preserve"> </w:t>
                            </w:r>
                            <w:bookmarkStart w:id="0" w:name="_GoBack"/>
                            <w:bookmarkEnd w:id="0"/>
                            <w:r w:rsidRPr="00B22357">
                              <w:drawing>
                                <wp:inline distT="0" distB="0" distL="0" distR="0" wp14:anchorId="608D35A4" wp14:editId="13B7BF4D">
                                  <wp:extent cx="3690258" cy="4889594"/>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6410" cy="49772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12F0D" id="_x0000_t202" coordsize="21600,21600" o:spt="202" path="m,l,21600r21600,l21600,xe">
                <v:stroke joinstyle="miter"/>
                <v:path gradientshapeok="t" o:connecttype="rect"/>
              </v:shapetype>
              <v:shape id="Text Box 2" o:spid="_x0000_s1026" type="#_x0000_t202" style="position:absolute;left:0;text-align:left;margin-left:25.7pt;margin-top:30.85pt;width:538.3pt;height:737.1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">
                <v:textbox>
                  <w:txbxContent>
                    <w:p w14:paraId="6E60736C" w14:textId="759AB517" w:rsidR="00D30AB3" w:rsidRDefault="008A7E82" w:rsidP="008A7E82">
                      <w:pPr>
                        <w:rPr>
                          <w:rFonts w:ascii="Book Antiqua" w:hAnsi="Book Antiqua"/>
                        </w:rPr>
                      </w:pPr>
                      <w:r w:rsidRPr="008A7E82">
                        <w:rPr>
                          <w:rFonts w:ascii="Book Antiqua" w:hAnsi="Book Antiqua"/>
                        </w:rPr>
                        <w:t xml:space="preserve">The role of the Academic Excellence Booklet is for you to complete these tasks over the next six weeks. These activities are purposely designed to challenge you, so don’t worry if you find them difficult. You’re meant to! </w:t>
                      </w:r>
                      <w:r w:rsidR="00F31808">
                        <w:rPr>
                          <w:rFonts w:ascii="Book Antiqua" w:hAnsi="Book Antiqua"/>
                        </w:rPr>
                        <w:t>Learning happens when people have to think hard</w:t>
                      </w:r>
                      <w:r w:rsidRPr="008A7E82">
                        <w:rPr>
                          <w:rFonts w:ascii="Book Antiqua" w:hAnsi="Book Antiqua"/>
                        </w:rPr>
                        <w:t xml:space="preserve">. That being said, your English teacher is a specialist, so ask any of us for help, anytime! </w:t>
                      </w:r>
                    </w:p>
                    <w:p w14:paraId="010907A8" w14:textId="4D160782" w:rsidR="00F31808" w:rsidRPr="00F31808" w:rsidRDefault="00F31808" w:rsidP="00F31808">
                      <w:pPr>
                        <w:pStyle w:val="ListParagraph"/>
                        <w:numPr>
                          <w:ilvl w:val="0"/>
                          <w:numId w:val="17"/>
                        </w:numPr>
                        <w:rPr>
                          <w:rFonts w:ascii="Book Antiqua" w:hAnsi="Book Antiqua"/>
                          <w:b/>
                          <w:bCs/>
                        </w:rPr>
                      </w:pPr>
                      <w:r w:rsidRPr="00F31808">
                        <w:rPr>
                          <w:rFonts w:ascii="Book Antiqua" w:hAnsi="Book Antiqua"/>
                          <w:b/>
                          <w:bCs/>
                        </w:rPr>
                        <w:t>Form of the novel</w:t>
                      </w:r>
                    </w:p>
                    <w:p w14:paraId="4986D5DB" w14:textId="363D9FD6" w:rsidR="00F31808" w:rsidRDefault="00F31808" w:rsidP="008A7E82">
                      <w:pPr>
                        <w:rPr>
                          <w:rFonts w:ascii="Book Antiqua" w:hAnsi="Book Antiqua"/>
                        </w:rPr>
                      </w:pPr>
                      <w:r>
                        <w:rPr>
                          <w:rFonts w:ascii="Book Antiqua" w:hAnsi="Book Antiqua"/>
                        </w:rPr>
                        <w:t>‘The War of the Worlds’ can be interpreted in many different ways. Create a presentation arguing how ‘The War of the Worlds’ is one of the following:</w:t>
                      </w:r>
                    </w:p>
                    <w:p w14:paraId="7529B087" w14:textId="30F8E3B9" w:rsidR="00F31808" w:rsidRDefault="00F31808" w:rsidP="00F31808">
                      <w:pPr>
                        <w:pStyle w:val="ListParagraph"/>
                        <w:numPr>
                          <w:ilvl w:val="0"/>
                          <w:numId w:val="18"/>
                        </w:numPr>
                        <w:rPr>
                          <w:rFonts w:ascii="Book Antiqua" w:hAnsi="Book Antiqua"/>
                        </w:rPr>
                      </w:pPr>
                      <w:r>
                        <w:rPr>
                          <w:rFonts w:ascii="Book Antiqua" w:hAnsi="Book Antiqua"/>
                        </w:rPr>
                        <w:t>Science fiction novel;</w:t>
                      </w:r>
                    </w:p>
                    <w:p w14:paraId="5744F9DD" w14:textId="04E80F72" w:rsidR="00F31808" w:rsidRDefault="00F31808" w:rsidP="00F31808">
                      <w:pPr>
                        <w:pStyle w:val="ListParagraph"/>
                        <w:numPr>
                          <w:ilvl w:val="0"/>
                          <w:numId w:val="18"/>
                        </w:numPr>
                        <w:rPr>
                          <w:rFonts w:ascii="Book Antiqua" w:hAnsi="Book Antiqua"/>
                        </w:rPr>
                      </w:pPr>
                      <w:r>
                        <w:rPr>
                          <w:rFonts w:ascii="Book Antiqua" w:hAnsi="Book Antiqua"/>
                        </w:rPr>
                        <w:t>Critique of imperialism or colonialism;</w:t>
                      </w:r>
                    </w:p>
                    <w:p w14:paraId="01B53765" w14:textId="0147C1EA" w:rsidR="00F31808" w:rsidRDefault="00F31808" w:rsidP="00F31808">
                      <w:pPr>
                        <w:pStyle w:val="ListParagraph"/>
                        <w:numPr>
                          <w:ilvl w:val="0"/>
                          <w:numId w:val="18"/>
                        </w:numPr>
                        <w:rPr>
                          <w:rFonts w:ascii="Book Antiqua" w:hAnsi="Book Antiqua"/>
                        </w:rPr>
                      </w:pPr>
                      <w:r>
                        <w:rPr>
                          <w:rFonts w:ascii="Book Antiqua" w:hAnsi="Book Antiqua"/>
                        </w:rPr>
                        <w:t>Critique of human hubris (pride);</w:t>
                      </w:r>
                    </w:p>
                    <w:p w14:paraId="38E6E275" w14:textId="0C4A10BA" w:rsidR="00F31808" w:rsidRDefault="00F31808" w:rsidP="00F31808">
                      <w:pPr>
                        <w:pStyle w:val="ListParagraph"/>
                        <w:numPr>
                          <w:ilvl w:val="0"/>
                          <w:numId w:val="18"/>
                        </w:numPr>
                        <w:rPr>
                          <w:rFonts w:ascii="Book Antiqua" w:hAnsi="Book Antiqua"/>
                        </w:rPr>
                      </w:pPr>
                      <w:r>
                        <w:rPr>
                          <w:rFonts w:ascii="Book Antiqua" w:hAnsi="Book Antiqua"/>
                        </w:rPr>
                        <w:t>Critique of technology/science;</w:t>
                      </w:r>
                    </w:p>
                    <w:p w14:paraId="10706539" w14:textId="4BC6DF19" w:rsidR="00F31808" w:rsidRDefault="00F31808" w:rsidP="00F31808">
                      <w:pPr>
                        <w:pStyle w:val="ListParagraph"/>
                        <w:numPr>
                          <w:ilvl w:val="0"/>
                          <w:numId w:val="18"/>
                        </w:numPr>
                        <w:rPr>
                          <w:rFonts w:ascii="Book Antiqua" w:hAnsi="Book Antiqua"/>
                        </w:rPr>
                      </w:pPr>
                      <w:r>
                        <w:rPr>
                          <w:rFonts w:ascii="Book Antiqua" w:hAnsi="Book Antiqua"/>
                        </w:rPr>
                        <w:t>Allegory about the damaging impacts of xenophobia.</w:t>
                      </w:r>
                    </w:p>
                    <w:p w14:paraId="747697D5" w14:textId="77777777" w:rsidR="00F31808" w:rsidRPr="00F31808" w:rsidRDefault="00F31808" w:rsidP="00F31808">
                      <w:pPr>
                        <w:rPr>
                          <w:rFonts w:ascii="Book Antiqua" w:hAnsi="Book Antiqua"/>
                        </w:rPr>
                      </w:pPr>
                    </w:p>
                    <w:p w14:paraId="638E5AB4" w14:textId="5B549DBB" w:rsidR="008A7E82" w:rsidRPr="00F31808" w:rsidRDefault="008A7E82" w:rsidP="00F31808">
                      <w:pPr>
                        <w:pStyle w:val="ListParagraph"/>
                        <w:numPr>
                          <w:ilvl w:val="0"/>
                          <w:numId w:val="16"/>
                        </w:numPr>
                        <w:rPr>
                          <w:rFonts w:ascii="Book Antiqua" w:hAnsi="Book Antiqua"/>
                          <w:b/>
                          <w:bCs/>
                        </w:rPr>
                      </w:pPr>
                      <w:r w:rsidRPr="00F31808">
                        <w:rPr>
                          <w:rFonts w:ascii="Book Antiqua" w:hAnsi="Book Antiqua"/>
                          <w:b/>
                          <w:bCs/>
                        </w:rPr>
                        <w:t>Understanding the fin de siècle novel:</w:t>
                      </w:r>
                    </w:p>
                    <w:p w14:paraId="1BAD5084" w14:textId="4B222D30" w:rsidR="008A7E82" w:rsidRDefault="008A7E82" w:rsidP="008A7E82">
                      <w:pPr>
                        <w:rPr>
                          <w:rFonts w:ascii="Book Antiqua" w:hAnsi="Book Antiqua"/>
                        </w:rPr>
                      </w:pPr>
                      <w:r w:rsidRPr="008A7E82">
                        <w:rPr>
                          <w:rFonts w:ascii="Book Antiqua" w:hAnsi="Book Antiqua"/>
                        </w:rPr>
                        <w:t xml:space="preserve">The term ‘fin de siècle’ means ‘end of the century’ </w:t>
                      </w:r>
                      <w:r>
                        <w:rPr>
                          <w:rFonts w:ascii="Book Antiqua" w:hAnsi="Book Antiqua"/>
                        </w:rPr>
                        <w:t xml:space="preserve">and as War of the Worlds was written by H.G. Wells in 1897, it is a fin de siècle novel. The term typically discusses either a period of degeneration, criticising the century which has just passed while looking cynically at the century about to come, or it can be looking towards the next century full of hope. </w:t>
                      </w:r>
                    </w:p>
                    <w:p w14:paraId="792C71C3" w14:textId="3A773A6D" w:rsidR="00F31808" w:rsidRDefault="00F31808" w:rsidP="008A7E82">
                      <w:pPr>
                        <w:rPr>
                          <w:rFonts w:ascii="Book Antiqua" w:hAnsi="Book Antiqua"/>
                        </w:rPr>
                      </w:pPr>
                      <w:r>
                        <w:rPr>
                          <w:rFonts w:ascii="Book Antiqua" w:hAnsi="Book Antiqua"/>
                        </w:rPr>
                        <w:t xml:space="preserve">Before beginning the next task, you need to look at the text as a ‘new historian’ meaning you need to consider what you know about the end of the Victorian period (when it was written in 1897) and also what you know (but </w:t>
                      </w:r>
                      <w:proofErr w:type="spellStart"/>
                      <w:r>
                        <w:rPr>
                          <w:rFonts w:ascii="Book Antiqua" w:hAnsi="Book Antiqua"/>
                        </w:rPr>
                        <w:t>H.G.Wells</w:t>
                      </w:r>
                      <w:proofErr w:type="spellEnd"/>
                      <w:r>
                        <w:rPr>
                          <w:rFonts w:ascii="Book Antiqua" w:hAnsi="Book Antiqua"/>
                        </w:rPr>
                        <w:t xml:space="preserve"> didn’t) about what was to come in the early 1900s.</w:t>
                      </w:r>
                    </w:p>
                    <w:p w14:paraId="7E32C3FD" w14:textId="741865C2" w:rsidR="008A7E82" w:rsidRDefault="008A7E82" w:rsidP="008A7E82">
                      <w:pPr>
                        <w:rPr>
                          <w:rFonts w:ascii="Book Antiqua" w:hAnsi="Book Antiqua"/>
                        </w:rPr>
                      </w:pPr>
                      <w:r>
                        <w:rPr>
                          <w:rFonts w:ascii="Book Antiqua" w:hAnsi="Book Antiqua"/>
                        </w:rPr>
                        <w:t xml:space="preserve">From your knowledge of ‘War of the Worlds’ so far, </w:t>
                      </w:r>
                      <w:r w:rsidR="00F31808">
                        <w:rPr>
                          <w:rFonts w:ascii="Book Antiqua" w:hAnsi="Book Antiqua"/>
                        </w:rPr>
                        <w:t>consider the following:</w:t>
                      </w:r>
                    </w:p>
                    <w:p w14:paraId="6704C6E6" w14:textId="25264305" w:rsidR="00F31808" w:rsidRDefault="00F31808" w:rsidP="00F31808">
                      <w:pPr>
                        <w:pStyle w:val="ListParagraph"/>
                        <w:numPr>
                          <w:ilvl w:val="0"/>
                          <w:numId w:val="15"/>
                        </w:numPr>
                        <w:rPr>
                          <w:rFonts w:ascii="Book Antiqua" w:hAnsi="Book Antiqua"/>
                        </w:rPr>
                      </w:pPr>
                      <w:r>
                        <w:rPr>
                          <w:rFonts w:ascii="Book Antiqua" w:hAnsi="Book Antiqua"/>
                        </w:rPr>
                        <w:t xml:space="preserve">How does the fin de siècle novel ‘The War of the Worlds’ demonstrate attitudes of cynicism and pessimism? </w:t>
                      </w:r>
                    </w:p>
                    <w:p w14:paraId="47E5DFF2" w14:textId="04ABBCD8" w:rsidR="00F31808" w:rsidRDefault="00F31808" w:rsidP="00F31808">
                      <w:pPr>
                        <w:pStyle w:val="ListParagraph"/>
                        <w:numPr>
                          <w:ilvl w:val="0"/>
                          <w:numId w:val="15"/>
                        </w:numPr>
                        <w:rPr>
                          <w:rFonts w:ascii="Book Antiqua" w:hAnsi="Book Antiqua"/>
                        </w:rPr>
                      </w:pPr>
                      <w:r>
                        <w:rPr>
                          <w:rFonts w:ascii="Book Antiqua" w:hAnsi="Book Antiqua"/>
                        </w:rPr>
                        <w:t xml:space="preserve">Conversely, how does the fin de siècle novel ‘The War of the Worlds’ demonstrate attitudes of optimism and hope? </w:t>
                      </w:r>
                    </w:p>
                    <w:p w14:paraId="4B7864B0" w14:textId="42EE62C8" w:rsidR="00F31808" w:rsidRDefault="00F31808" w:rsidP="00F31808">
                      <w:pPr>
                        <w:rPr>
                          <w:rFonts w:ascii="Book Antiqua" w:hAnsi="Book Antiqua"/>
                        </w:rPr>
                      </w:pPr>
                    </w:p>
                    <w:p w14:paraId="7F461E4F" w14:textId="3D3C3F8C" w:rsidR="00B22357" w:rsidRPr="00B22357" w:rsidRDefault="00B22357" w:rsidP="00F31808">
                      <w:pPr>
                        <w:pStyle w:val="ListParagraph"/>
                        <w:numPr>
                          <w:ilvl w:val="0"/>
                          <w:numId w:val="16"/>
                        </w:numPr>
                        <w:rPr>
                          <w:rFonts w:ascii="Book Antiqua" w:hAnsi="Book Antiqua"/>
                          <w:b/>
                          <w:bCs/>
                        </w:rPr>
                      </w:pPr>
                      <w:r w:rsidRPr="00B22357">
                        <w:rPr>
                          <w:rFonts w:ascii="Book Antiqua" w:hAnsi="Book Antiqua"/>
                          <w:b/>
                          <w:bCs/>
                        </w:rPr>
                        <w:t>Cartoon Strip</w:t>
                      </w:r>
                    </w:p>
                    <w:p w14:paraId="4E505B56" w14:textId="0B32B3C9" w:rsidR="00F31808" w:rsidRPr="00B22357" w:rsidRDefault="00B22357" w:rsidP="00B22357">
                      <w:pPr>
                        <w:jc w:val="center"/>
                        <w:rPr>
                          <w:rFonts w:ascii="Book Antiqua" w:hAnsi="Book Antiqua"/>
                        </w:rPr>
                      </w:pPr>
                      <w:r w:rsidRPr="00B22357">
                        <w:rPr>
                          <w:rFonts w:ascii="Book Antiqua" w:hAnsi="Book Antiqua"/>
                        </w:rPr>
                        <w:t xml:space="preserve">Your final task is to create a cartoon strip about how ‘The War of the Worlds’ </w:t>
                      </w:r>
                      <w:r>
                        <w:rPr>
                          <w:rFonts w:ascii="Book Antiqua" w:hAnsi="Book Antiqua"/>
                        </w:rPr>
                        <w:t>is a representation of the ideas of Thomas Huxley or Charles Darwin (you may need to conduct some independent research first)</w:t>
                      </w:r>
                      <w:r w:rsidRPr="00B22357">
                        <w:rPr>
                          <w:rFonts w:ascii="Book Antiqua" w:hAnsi="Book Antiqua"/>
                        </w:rPr>
                        <w:t xml:space="preserve"> </w:t>
                      </w:r>
                      <w:bookmarkStart w:id="1" w:name="_GoBack"/>
                      <w:bookmarkEnd w:id="1"/>
                      <w:r w:rsidRPr="00B22357">
                        <w:drawing>
                          <wp:inline distT="0" distB="0" distL="0" distR="0" wp14:anchorId="608D35A4" wp14:editId="13B7BF4D">
                            <wp:extent cx="3690258" cy="4889594"/>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6410" cy="4977245"/>
                                    </a:xfrm>
                                    <a:prstGeom prst="rect">
                                      <a:avLst/>
                                    </a:prstGeom>
                                  </pic:spPr>
                                </pic:pic>
                              </a:graphicData>
                            </a:graphic>
                          </wp:inline>
                        </w:drawing>
                      </w:r>
                    </w:p>
                  </w:txbxContent>
                </v:textbox>
                <w10:wrap type="tight"/>
              </v:shape>
            </w:pict>
          </mc:Fallback>
        </mc:AlternateContent>
      </w:r>
    </w:p>
    <w:p w14:paraId="65219ED3" w14:textId="327F3478" w:rsidR="00F528C4" w:rsidRPr="00F528C4" w:rsidRDefault="00F528C4" w:rsidP="00F528C4">
      <w:pPr>
        <w:rPr>
          <w:rFonts w:ascii="Arial" w:hAnsi="Arial" w:cs="Arial"/>
          <w:sz w:val="24"/>
        </w:rPr>
      </w:pPr>
    </w:p>
    <w:p w14:paraId="55D6F75E" w14:textId="77777777" w:rsidR="00F528C4" w:rsidRPr="00F528C4" w:rsidRDefault="00F528C4" w:rsidP="00F528C4">
      <w:pPr>
        <w:rPr>
          <w:rFonts w:ascii="Arial" w:hAnsi="Arial" w:cs="Arial"/>
          <w:sz w:val="24"/>
        </w:rPr>
      </w:pPr>
    </w:p>
    <w:p w14:paraId="32DCAE83" w14:textId="77777777" w:rsidR="00F528C4" w:rsidRDefault="00F528C4" w:rsidP="00F528C4">
      <w:pPr>
        <w:tabs>
          <w:tab w:val="left" w:pos="1650"/>
        </w:tabs>
      </w:pPr>
    </w:p>
    <w:p w14:paraId="571F9781" w14:textId="77777777" w:rsidR="00F528C4" w:rsidRPr="00F528C4" w:rsidRDefault="00F528C4" w:rsidP="00F528C4"/>
    <w:p w14:paraId="72040760" w14:textId="77777777" w:rsidR="00F528C4" w:rsidRPr="00F528C4" w:rsidRDefault="00F528C4" w:rsidP="00F528C4"/>
    <w:p w14:paraId="1F9BF413" w14:textId="77777777" w:rsidR="00F528C4" w:rsidRPr="00F528C4" w:rsidRDefault="00F528C4" w:rsidP="00F528C4"/>
    <w:p w14:paraId="3CEF3CAB" w14:textId="77777777" w:rsidR="00F528C4" w:rsidRPr="00F528C4" w:rsidRDefault="00F528C4" w:rsidP="00F528C4"/>
    <w:p w14:paraId="40F735B3" w14:textId="77777777" w:rsidR="00F528C4" w:rsidRPr="00F528C4" w:rsidRDefault="00F528C4" w:rsidP="00F528C4"/>
    <w:p w14:paraId="66D3FC1A" w14:textId="77777777" w:rsidR="00F528C4" w:rsidRPr="00F528C4" w:rsidRDefault="00F528C4" w:rsidP="00F528C4"/>
    <w:p w14:paraId="6D7B56BF" w14:textId="77777777" w:rsidR="00F528C4" w:rsidRPr="00F528C4" w:rsidRDefault="00F528C4" w:rsidP="00F528C4"/>
    <w:p w14:paraId="2FBBCD68" w14:textId="0D72B76B" w:rsidR="00F528C4" w:rsidRPr="00F528C4" w:rsidRDefault="008A7E82" w:rsidP="00F528C4">
      <w:r w:rsidRPr="000B7C46">
        <w:rPr>
          <w:rFonts w:ascii="Book Antiqua" w:hAnsi="Book Antiqua"/>
          <w:b/>
          <w:noProof/>
          <w:sz w:val="72"/>
          <w:lang w:eastAsia="en-GB"/>
        </w:rPr>
        <w:drawing>
          <wp:anchor distT="0" distB="0" distL="114300" distR="114300" simplePos="0" relativeHeight="251744256" behindDoc="1" locked="0" layoutInCell="1" allowOverlap="1" wp14:anchorId="2D23DE03" wp14:editId="04F337A7">
            <wp:simplePos x="0" y="0"/>
            <wp:positionH relativeFrom="page">
              <wp:align>center</wp:align>
            </wp:positionH>
            <wp:positionV relativeFrom="paragraph">
              <wp:posOffset>258264</wp:posOffset>
            </wp:positionV>
            <wp:extent cx="2819400" cy="3525520"/>
            <wp:effectExtent l="228600" t="228600" r="228600" b="227330"/>
            <wp:wrapTight wrapText="bothSides">
              <wp:wrapPolygon edited="0">
                <wp:start x="-1751" y="-1401"/>
                <wp:lineTo x="-1751" y="22876"/>
                <wp:lineTo x="23205" y="22876"/>
                <wp:lineTo x="23205" y="-1401"/>
                <wp:lineTo x="-1751" y="-1401"/>
              </wp:wrapPolygon>
            </wp:wrapTight>
            <wp:docPr id="14"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19400" cy="352552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52C3D789" w14:textId="5B38CF94" w:rsidR="00F528C4" w:rsidRPr="00F528C4" w:rsidRDefault="00F528C4" w:rsidP="00F528C4"/>
    <w:p w14:paraId="3E308AEC" w14:textId="5B0FE2A4" w:rsidR="00F528C4" w:rsidRPr="00F528C4" w:rsidRDefault="00F528C4" w:rsidP="00F528C4"/>
    <w:p w14:paraId="674E45A4" w14:textId="726FCA14" w:rsidR="00F528C4" w:rsidRPr="00F528C4" w:rsidRDefault="00F528C4" w:rsidP="00F528C4"/>
    <w:p w14:paraId="40D2907A" w14:textId="539AC9C2" w:rsidR="00F528C4" w:rsidRPr="00F528C4" w:rsidRDefault="00F528C4" w:rsidP="00F528C4"/>
    <w:p w14:paraId="68FD6160" w14:textId="3FDF6B5A" w:rsidR="00F528C4" w:rsidRPr="00F528C4" w:rsidRDefault="00F528C4" w:rsidP="00F528C4"/>
    <w:p w14:paraId="5B8D7D89" w14:textId="77777777" w:rsidR="00F528C4" w:rsidRPr="00F528C4" w:rsidRDefault="00F528C4" w:rsidP="00F528C4"/>
    <w:p w14:paraId="5E15CC8E" w14:textId="5643C749" w:rsidR="00F528C4" w:rsidRPr="00F528C4" w:rsidRDefault="00F528C4" w:rsidP="00F528C4"/>
    <w:p w14:paraId="055550FC" w14:textId="587B4E2B" w:rsidR="00F528C4" w:rsidRDefault="00F528C4" w:rsidP="00F528C4"/>
    <w:p w14:paraId="35108E84" w14:textId="009CBDB9" w:rsidR="00F528C4" w:rsidRDefault="00F528C4" w:rsidP="00F528C4"/>
    <w:p w14:paraId="573835EB" w14:textId="00AC0B9A" w:rsidR="00F528C4" w:rsidRDefault="00F528C4" w:rsidP="00F528C4"/>
    <w:p w14:paraId="22795BA7" w14:textId="50B418FE" w:rsidR="00F528C4" w:rsidRDefault="00F528C4" w:rsidP="00F528C4"/>
    <w:p w14:paraId="24BDE2FF" w14:textId="577C3B97" w:rsidR="00F528C4" w:rsidRDefault="00F528C4" w:rsidP="00F528C4"/>
    <w:p w14:paraId="23BA157F" w14:textId="4F2508A9" w:rsidR="00F528C4" w:rsidRDefault="00F528C4" w:rsidP="00F528C4"/>
    <w:p w14:paraId="34D78034" w14:textId="42F0C3A2" w:rsidR="00F528C4" w:rsidRDefault="00F528C4" w:rsidP="00F528C4"/>
    <w:p w14:paraId="6EBC82FA" w14:textId="055A85E0" w:rsidR="004A4B40" w:rsidRDefault="004A4B40"/>
    <w:p w14:paraId="50F9B225" w14:textId="7E6BA36C" w:rsidR="00F528C4" w:rsidRPr="00F528C4" w:rsidRDefault="00F528C4" w:rsidP="00F528C4">
      <w:r>
        <w:rPr>
          <w:noProof/>
          <w:lang w:eastAsia="en-GB"/>
        </w:rPr>
        <mc:AlternateContent>
          <mc:Choice Requires="wps">
            <w:drawing>
              <wp:anchor distT="45720" distB="45720" distL="114300" distR="114300" simplePos="0" relativeHeight="251739136" behindDoc="1" locked="0" layoutInCell="1" allowOverlap="1" wp14:anchorId="73D2C35C" wp14:editId="779D8473">
                <wp:simplePos x="0" y="0"/>
                <wp:positionH relativeFrom="column">
                  <wp:posOffset>838200</wp:posOffset>
                </wp:positionH>
                <wp:positionV relativeFrom="paragraph">
                  <wp:posOffset>5762625</wp:posOffset>
                </wp:positionV>
                <wp:extent cx="6124575" cy="866775"/>
                <wp:effectExtent l="0" t="0" r="28575" b="28575"/>
                <wp:wrapTight wrapText="bothSides">
                  <wp:wrapPolygon edited="0">
                    <wp:start x="0" y="0"/>
                    <wp:lineTo x="0" y="21837"/>
                    <wp:lineTo x="21634" y="21837"/>
                    <wp:lineTo x="2163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14:paraId="71BECE7F" w14:textId="77777777"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2C35C" id="_x0000_s1027" type="#_x0000_t202" style="position:absolute;margin-left:66pt;margin-top:453.75pt;width:482.25pt;height:68.25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1u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">
                <v:textbox>
                  <w:txbxContent>
                    <w:p w14:paraId="71BECE7F" w14:textId="77777777"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tight"/>
              </v:shape>
            </w:pict>
          </mc:Fallback>
        </mc:AlternateContent>
      </w:r>
    </w:p>
    <w:sectPr w:rsidR="00F528C4" w:rsidRPr="00F528C4" w:rsidSect="00F528C4">
      <w:pgSz w:w="11906" w:h="16838"/>
      <w:pgMar w:top="0" w:right="1440" w:bottom="1440" w:left="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075C5" w14:textId="77777777" w:rsidR="00FB692A" w:rsidRDefault="00FB692A" w:rsidP="00FB692A">
      <w:pPr>
        <w:spacing w:after="0" w:line="240" w:lineRule="auto"/>
      </w:pPr>
      <w:r>
        <w:separator/>
      </w:r>
    </w:p>
  </w:endnote>
  <w:endnote w:type="continuationSeparator" w:id="0">
    <w:p w14:paraId="498599E0" w14:textId="77777777"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014536"/>
      <w:docPartObj>
        <w:docPartGallery w:val="Page Numbers (Bottom of Page)"/>
        <w:docPartUnique/>
      </w:docPartObj>
    </w:sdtPr>
    <w:sdtEndPr>
      <w:rPr>
        <w:noProof/>
      </w:rPr>
    </w:sdtEndPr>
    <w:sdtContent>
      <w:p w14:paraId="6004A2CA" w14:textId="77777777" w:rsidR="00F528C4" w:rsidRDefault="00F528C4">
        <w:pPr>
          <w:pStyle w:val="Footer"/>
          <w:jc w:val="center"/>
        </w:pPr>
        <w:r>
          <w:fldChar w:fldCharType="begin"/>
        </w:r>
        <w:r>
          <w:instrText xml:space="preserve"> PAGE   \* MERGEFORMAT </w:instrText>
        </w:r>
        <w:r>
          <w:fldChar w:fldCharType="separate"/>
        </w:r>
        <w:r w:rsidR="003A379A">
          <w:rPr>
            <w:noProof/>
          </w:rPr>
          <w:t>4</w:t>
        </w:r>
        <w:r>
          <w:rPr>
            <w:noProof/>
          </w:rPr>
          <w:fldChar w:fldCharType="end"/>
        </w:r>
      </w:p>
    </w:sdtContent>
  </w:sdt>
  <w:p w14:paraId="2CE61B3E" w14:textId="77777777" w:rsidR="00F528C4" w:rsidRDefault="00F52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F1C7F" w14:textId="77777777" w:rsidR="00FB692A" w:rsidRDefault="00FB692A" w:rsidP="00FB692A">
      <w:pPr>
        <w:spacing w:after="0" w:line="240" w:lineRule="auto"/>
      </w:pPr>
      <w:r>
        <w:separator/>
      </w:r>
    </w:p>
  </w:footnote>
  <w:footnote w:type="continuationSeparator" w:id="0">
    <w:p w14:paraId="4BD1DC52" w14:textId="77777777"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4504"/>
    <w:multiLevelType w:val="hybridMultilevel"/>
    <w:tmpl w:val="20A6C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6" w15:restartNumberingAfterBreak="0">
    <w:nsid w:val="212B28F5"/>
    <w:multiLevelType w:val="hybridMultilevel"/>
    <w:tmpl w:val="781EACFE"/>
    <w:lvl w:ilvl="0" w:tplc="DE7E23FA">
      <w:start w:val="1"/>
      <w:numFmt w:val="bullet"/>
      <w:lvlText w:val="-"/>
      <w:lvlJc w:val="left"/>
      <w:pPr>
        <w:ind w:left="420" w:hanging="360"/>
      </w:pPr>
      <w:rPr>
        <w:rFonts w:ascii="Book Antiqua" w:eastAsiaTheme="minorHAnsi" w:hAnsi="Book Antiqu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3E36625"/>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543BA"/>
    <w:multiLevelType w:val="hybridMultilevel"/>
    <w:tmpl w:val="96862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74A57"/>
    <w:multiLevelType w:val="hybridMultilevel"/>
    <w:tmpl w:val="6038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35E4E"/>
    <w:multiLevelType w:val="hybridMultilevel"/>
    <w:tmpl w:val="90F6B21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6576C3"/>
    <w:multiLevelType w:val="hybridMultilevel"/>
    <w:tmpl w:val="F72E3A6C"/>
    <w:lvl w:ilvl="0" w:tplc="08090009">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7"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14"/>
  </w:num>
  <w:num w:numId="4">
    <w:abstractNumId w:val="3"/>
  </w:num>
  <w:num w:numId="5">
    <w:abstractNumId w:val="15"/>
  </w:num>
  <w:num w:numId="6">
    <w:abstractNumId w:val="4"/>
  </w:num>
  <w:num w:numId="7">
    <w:abstractNumId w:val="1"/>
  </w:num>
  <w:num w:numId="8">
    <w:abstractNumId w:val="2"/>
  </w:num>
  <w:num w:numId="9">
    <w:abstractNumId w:val="9"/>
  </w:num>
  <w:num w:numId="10">
    <w:abstractNumId w:val="11"/>
  </w:num>
  <w:num w:numId="11">
    <w:abstractNumId w:val="17"/>
  </w:num>
  <w:num w:numId="12">
    <w:abstractNumId w:val="7"/>
  </w:num>
  <w:num w:numId="13">
    <w:abstractNumId w:val="10"/>
  </w:num>
  <w:num w:numId="14">
    <w:abstractNumId w:val="0"/>
  </w:num>
  <w:num w:numId="15">
    <w:abstractNumId w:val="6"/>
  </w:num>
  <w:num w:numId="16">
    <w:abstractNumId w:val="1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55"/>
    <w:rsid w:val="000003E5"/>
    <w:rsid w:val="00013BFE"/>
    <w:rsid w:val="0004125C"/>
    <w:rsid w:val="00042990"/>
    <w:rsid w:val="00053E4C"/>
    <w:rsid w:val="00094693"/>
    <w:rsid w:val="000B7C46"/>
    <w:rsid w:val="000F0ABF"/>
    <w:rsid w:val="000F1BCE"/>
    <w:rsid w:val="000F1F97"/>
    <w:rsid w:val="00114B8A"/>
    <w:rsid w:val="001256F0"/>
    <w:rsid w:val="00174048"/>
    <w:rsid w:val="00185281"/>
    <w:rsid w:val="00193EDD"/>
    <w:rsid w:val="001E1755"/>
    <w:rsid w:val="00221362"/>
    <w:rsid w:val="00226073"/>
    <w:rsid w:val="002336E8"/>
    <w:rsid w:val="002444A5"/>
    <w:rsid w:val="00286EEC"/>
    <w:rsid w:val="002933B7"/>
    <w:rsid w:val="003333F1"/>
    <w:rsid w:val="00362D16"/>
    <w:rsid w:val="00367E2F"/>
    <w:rsid w:val="003A379A"/>
    <w:rsid w:val="003B760A"/>
    <w:rsid w:val="003D5388"/>
    <w:rsid w:val="003E05AC"/>
    <w:rsid w:val="004241B3"/>
    <w:rsid w:val="0042737D"/>
    <w:rsid w:val="00446607"/>
    <w:rsid w:val="0049060A"/>
    <w:rsid w:val="004907CD"/>
    <w:rsid w:val="00495076"/>
    <w:rsid w:val="00496ACA"/>
    <w:rsid w:val="004A2EEA"/>
    <w:rsid w:val="004A4B40"/>
    <w:rsid w:val="004C7AE0"/>
    <w:rsid w:val="004F5508"/>
    <w:rsid w:val="005250A8"/>
    <w:rsid w:val="00526C02"/>
    <w:rsid w:val="00533673"/>
    <w:rsid w:val="00535C3F"/>
    <w:rsid w:val="005B0F73"/>
    <w:rsid w:val="005C53CD"/>
    <w:rsid w:val="005D7504"/>
    <w:rsid w:val="005F28EB"/>
    <w:rsid w:val="0061349A"/>
    <w:rsid w:val="00614069"/>
    <w:rsid w:val="0062257C"/>
    <w:rsid w:val="00635A51"/>
    <w:rsid w:val="006707CA"/>
    <w:rsid w:val="00673F89"/>
    <w:rsid w:val="006D4232"/>
    <w:rsid w:val="006E7D53"/>
    <w:rsid w:val="006F00B9"/>
    <w:rsid w:val="007B605D"/>
    <w:rsid w:val="007D38A2"/>
    <w:rsid w:val="007E71BE"/>
    <w:rsid w:val="007F38D0"/>
    <w:rsid w:val="0080666D"/>
    <w:rsid w:val="008718E6"/>
    <w:rsid w:val="00873646"/>
    <w:rsid w:val="00873D77"/>
    <w:rsid w:val="00884812"/>
    <w:rsid w:val="00894469"/>
    <w:rsid w:val="008A7E82"/>
    <w:rsid w:val="008B72C9"/>
    <w:rsid w:val="008E032B"/>
    <w:rsid w:val="008E11A1"/>
    <w:rsid w:val="00914050"/>
    <w:rsid w:val="00924AB2"/>
    <w:rsid w:val="0092666D"/>
    <w:rsid w:val="009412FA"/>
    <w:rsid w:val="00950B3D"/>
    <w:rsid w:val="00970C6D"/>
    <w:rsid w:val="00992819"/>
    <w:rsid w:val="009A686F"/>
    <w:rsid w:val="009F18FE"/>
    <w:rsid w:val="009F295F"/>
    <w:rsid w:val="00A14EE4"/>
    <w:rsid w:val="00A1549C"/>
    <w:rsid w:val="00A35681"/>
    <w:rsid w:val="00A624CD"/>
    <w:rsid w:val="00A62E17"/>
    <w:rsid w:val="00A63584"/>
    <w:rsid w:val="00A70881"/>
    <w:rsid w:val="00A9228D"/>
    <w:rsid w:val="00A92920"/>
    <w:rsid w:val="00AA6692"/>
    <w:rsid w:val="00AF23AE"/>
    <w:rsid w:val="00B15CFE"/>
    <w:rsid w:val="00B20A4B"/>
    <w:rsid w:val="00B22357"/>
    <w:rsid w:val="00B31CAC"/>
    <w:rsid w:val="00B331DE"/>
    <w:rsid w:val="00B4584C"/>
    <w:rsid w:val="00B921C8"/>
    <w:rsid w:val="00BB0FDD"/>
    <w:rsid w:val="00BC0BB1"/>
    <w:rsid w:val="00BD54D2"/>
    <w:rsid w:val="00BE63EA"/>
    <w:rsid w:val="00C070EE"/>
    <w:rsid w:val="00C1594A"/>
    <w:rsid w:val="00C266BC"/>
    <w:rsid w:val="00C70FB0"/>
    <w:rsid w:val="00C7229E"/>
    <w:rsid w:val="00C972E1"/>
    <w:rsid w:val="00CB255C"/>
    <w:rsid w:val="00D063F4"/>
    <w:rsid w:val="00D30AB3"/>
    <w:rsid w:val="00D65E75"/>
    <w:rsid w:val="00D87402"/>
    <w:rsid w:val="00D96E56"/>
    <w:rsid w:val="00DC1C59"/>
    <w:rsid w:val="00DC5055"/>
    <w:rsid w:val="00DC5482"/>
    <w:rsid w:val="00DF0A17"/>
    <w:rsid w:val="00E2748E"/>
    <w:rsid w:val="00E30894"/>
    <w:rsid w:val="00E32DC4"/>
    <w:rsid w:val="00E36385"/>
    <w:rsid w:val="00E8140C"/>
    <w:rsid w:val="00E84EC4"/>
    <w:rsid w:val="00EC1F3A"/>
    <w:rsid w:val="00ED1BA7"/>
    <w:rsid w:val="00EF171B"/>
    <w:rsid w:val="00F2381C"/>
    <w:rsid w:val="00F31808"/>
    <w:rsid w:val="00F436C8"/>
    <w:rsid w:val="00F528C4"/>
    <w:rsid w:val="00F538F3"/>
    <w:rsid w:val="00F953B2"/>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3C26"/>
  <w15:docId w15:val="{62A3E4DD-3F98-4A9C-A6C7-15523B1E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paragraph" w:styleId="BodyText">
    <w:name w:val="Body Text"/>
    <w:basedOn w:val="Normal"/>
    <w:link w:val="BodyTextChar"/>
    <w:uiPriority w:val="99"/>
    <w:semiHidden/>
    <w:unhideWhenUsed/>
    <w:rsid w:val="00EC1F3A"/>
    <w:pPr>
      <w:spacing w:after="120"/>
    </w:pPr>
  </w:style>
  <w:style w:type="character" w:customStyle="1" w:styleId="BodyTextChar">
    <w:name w:val="Body Text Char"/>
    <w:basedOn w:val="DefaultParagraphFont"/>
    <w:link w:val="BodyText"/>
    <w:uiPriority w:val="99"/>
    <w:semiHidden/>
    <w:rsid w:val="00EC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9623">
      <w:bodyDiv w:val="1"/>
      <w:marLeft w:val="0"/>
      <w:marRight w:val="0"/>
      <w:marTop w:val="0"/>
      <w:marBottom w:val="0"/>
      <w:divBdr>
        <w:top w:val="none" w:sz="0" w:space="0" w:color="auto"/>
        <w:left w:val="none" w:sz="0" w:space="0" w:color="auto"/>
        <w:bottom w:val="none" w:sz="0" w:space="0" w:color="auto"/>
        <w:right w:val="none" w:sz="0" w:space="0" w:color="auto"/>
      </w:divBdr>
      <w:divsChild>
        <w:div w:id="52628344">
          <w:marLeft w:val="0"/>
          <w:marRight w:val="0"/>
          <w:marTop w:val="0"/>
          <w:marBottom w:val="0"/>
          <w:divBdr>
            <w:top w:val="none" w:sz="0" w:space="0" w:color="auto"/>
            <w:left w:val="none" w:sz="0" w:space="0" w:color="auto"/>
            <w:bottom w:val="none" w:sz="0" w:space="0" w:color="auto"/>
            <w:right w:val="none" w:sz="0" w:space="0" w:color="auto"/>
          </w:divBdr>
          <w:divsChild>
            <w:div w:id="222640879">
              <w:marLeft w:val="0"/>
              <w:marRight w:val="0"/>
              <w:marTop w:val="0"/>
              <w:marBottom w:val="0"/>
              <w:divBdr>
                <w:top w:val="none" w:sz="0" w:space="0" w:color="auto"/>
                <w:left w:val="none" w:sz="0" w:space="0" w:color="auto"/>
                <w:bottom w:val="none" w:sz="0" w:space="0" w:color="auto"/>
                <w:right w:val="none" w:sz="0" w:space="0" w:color="auto"/>
              </w:divBdr>
              <w:divsChild>
                <w:div w:id="1351684027">
                  <w:marLeft w:val="0"/>
                  <w:marRight w:val="0"/>
                  <w:marTop w:val="195"/>
                  <w:marBottom w:val="0"/>
                  <w:divBdr>
                    <w:top w:val="none" w:sz="0" w:space="0" w:color="auto"/>
                    <w:left w:val="none" w:sz="0" w:space="0" w:color="auto"/>
                    <w:bottom w:val="none" w:sz="0" w:space="0" w:color="auto"/>
                    <w:right w:val="none" w:sz="0" w:space="0" w:color="auto"/>
                  </w:divBdr>
                  <w:divsChild>
                    <w:div w:id="396707393">
                      <w:marLeft w:val="0"/>
                      <w:marRight w:val="0"/>
                      <w:marTop w:val="0"/>
                      <w:marBottom w:val="0"/>
                      <w:divBdr>
                        <w:top w:val="none" w:sz="0" w:space="0" w:color="auto"/>
                        <w:left w:val="none" w:sz="0" w:space="0" w:color="auto"/>
                        <w:bottom w:val="none" w:sz="0" w:space="0" w:color="auto"/>
                        <w:right w:val="none" w:sz="0" w:space="0" w:color="auto"/>
                      </w:divBdr>
                      <w:divsChild>
                        <w:div w:id="1977444790">
                          <w:marLeft w:val="0"/>
                          <w:marRight w:val="0"/>
                          <w:marTop w:val="0"/>
                          <w:marBottom w:val="0"/>
                          <w:divBdr>
                            <w:top w:val="none" w:sz="0" w:space="0" w:color="auto"/>
                            <w:left w:val="none" w:sz="0" w:space="0" w:color="auto"/>
                            <w:bottom w:val="none" w:sz="0" w:space="0" w:color="auto"/>
                            <w:right w:val="none" w:sz="0" w:space="0" w:color="auto"/>
                          </w:divBdr>
                          <w:divsChild>
                            <w:div w:id="1812550131">
                              <w:marLeft w:val="0"/>
                              <w:marRight w:val="0"/>
                              <w:marTop w:val="0"/>
                              <w:marBottom w:val="0"/>
                              <w:divBdr>
                                <w:top w:val="none" w:sz="0" w:space="0" w:color="auto"/>
                                <w:left w:val="none" w:sz="0" w:space="0" w:color="auto"/>
                                <w:bottom w:val="none" w:sz="0" w:space="0" w:color="auto"/>
                                <w:right w:val="none" w:sz="0" w:space="0" w:color="auto"/>
                              </w:divBdr>
                              <w:divsChild>
                                <w:div w:id="771895953">
                                  <w:marLeft w:val="0"/>
                                  <w:marRight w:val="0"/>
                                  <w:marTop w:val="0"/>
                                  <w:marBottom w:val="0"/>
                                  <w:divBdr>
                                    <w:top w:val="none" w:sz="0" w:space="0" w:color="auto"/>
                                    <w:left w:val="none" w:sz="0" w:space="0" w:color="auto"/>
                                    <w:bottom w:val="none" w:sz="0" w:space="0" w:color="auto"/>
                                    <w:right w:val="none" w:sz="0" w:space="0" w:color="auto"/>
                                  </w:divBdr>
                                  <w:divsChild>
                                    <w:div w:id="1863517686">
                                      <w:marLeft w:val="0"/>
                                      <w:marRight w:val="0"/>
                                      <w:marTop w:val="0"/>
                                      <w:marBottom w:val="0"/>
                                      <w:divBdr>
                                        <w:top w:val="none" w:sz="0" w:space="0" w:color="auto"/>
                                        <w:left w:val="none" w:sz="0" w:space="0" w:color="auto"/>
                                        <w:bottom w:val="none" w:sz="0" w:space="0" w:color="auto"/>
                                        <w:right w:val="none" w:sz="0" w:space="0" w:color="auto"/>
                                      </w:divBdr>
                                      <w:divsChild>
                                        <w:div w:id="1046174289">
                                          <w:marLeft w:val="0"/>
                                          <w:marRight w:val="0"/>
                                          <w:marTop w:val="90"/>
                                          <w:marBottom w:val="0"/>
                                          <w:divBdr>
                                            <w:top w:val="none" w:sz="0" w:space="0" w:color="auto"/>
                                            <w:left w:val="none" w:sz="0" w:space="0" w:color="auto"/>
                                            <w:bottom w:val="none" w:sz="0" w:space="0" w:color="auto"/>
                                            <w:right w:val="none" w:sz="0" w:space="0" w:color="auto"/>
                                          </w:divBdr>
                                          <w:divsChild>
                                            <w:div w:id="421493326">
                                              <w:marLeft w:val="0"/>
                                              <w:marRight w:val="0"/>
                                              <w:marTop w:val="0"/>
                                              <w:marBottom w:val="0"/>
                                              <w:divBdr>
                                                <w:top w:val="none" w:sz="0" w:space="0" w:color="auto"/>
                                                <w:left w:val="none" w:sz="0" w:space="0" w:color="auto"/>
                                                <w:bottom w:val="none" w:sz="0" w:space="0" w:color="auto"/>
                                                <w:right w:val="none" w:sz="0" w:space="0" w:color="auto"/>
                                              </w:divBdr>
                                              <w:divsChild>
                                                <w:div w:id="1178471232">
                                                  <w:marLeft w:val="0"/>
                                                  <w:marRight w:val="0"/>
                                                  <w:marTop w:val="0"/>
                                                  <w:marBottom w:val="0"/>
                                                  <w:divBdr>
                                                    <w:top w:val="none" w:sz="0" w:space="0" w:color="auto"/>
                                                    <w:left w:val="none" w:sz="0" w:space="0" w:color="auto"/>
                                                    <w:bottom w:val="none" w:sz="0" w:space="0" w:color="auto"/>
                                                    <w:right w:val="none" w:sz="0" w:space="0" w:color="auto"/>
                                                  </w:divBdr>
                                                  <w:divsChild>
                                                    <w:div w:id="2140412898">
                                                      <w:marLeft w:val="0"/>
                                                      <w:marRight w:val="0"/>
                                                      <w:marTop w:val="0"/>
                                                      <w:marBottom w:val="180"/>
                                                      <w:divBdr>
                                                        <w:top w:val="none" w:sz="0" w:space="0" w:color="auto"/>
                                                        <w:left w:val="none" w:sz="0" w:space="0" w:color="auto"/>
                                                        <w:bottom w:val="none" w:sz="0" w:space="0" w:color="auto"/>
                                                        <w:right w:val="none" w:sz="0" w:space="0" w:color="auto"/>
                                                      </w:divBdr>
                                                      <w:divsChild>
                                                        <w:div w:id="422841885">
                                                          <w:marLeft w:val="0"/>
                                                          <w:marRight w:val="0"/>
                                                          <w:marTop w:val="0"/>
                                                          <w:marBottom w:val="0"/>
                                                          <w:divBdr>
                                                            <w:top w:val="none" w:sz="0" w:space="0" w:color="auto"/>
                                                            <w:left w:val="none" w:sz="0" w:space="0" w:color="auto"/>
                                                            <w:bottom w:val="none" w:sz="0" w:space="0" w:color="auto"/>
                                                            <w:right w:val="none" w:sz="0" w:space="0" w:color="auto"/>
                                                          </w:divBdr>
                                                          <w:divsChild>
                                                            <w:div w:id="202251623">
                                                              <w:marLeft w:val="0"/>
                                                              <w:marRight w:val="0"/>
                                                              <w:marTop w:val="0"/>
                                                              <w:marBottom w:val="0"/>
                                                              <w:divBdr>
                                                                <w:top w:val="none" w:sz="0" w:space="0" w:color="auto"/>
                                                                <w:left w:val="none" w:sz="0" w:space="0" w:color="auto"/>
                                                                <w:bottom w:val="none" w:sz="0" w:space="0" w:color="auto"/>
                                                                <w:right w:val="none" w:sz="0" w:space="0" w:color="auto"/>
                                                              </w:divBdr>
                                                              <w:divsChild>
                                                                <w:div w:id="2032100066">
                                                                  <w:marLeft w:val="0"/>
                                                                  <w:marRight w:val="0"/>
                                                                  <w:marTop w:val="0"/>
                                                                  <w:marBottom w:val="0"/>
                                                                  <w:divBdr>
                                                                    <w:top w:val="none" w:sz="0" w:space="0" w:color="auto"/>
                                                                    <w:left w:val="none" w:sz="0" w:space="0" w:color="auto"/>
                                                                    <w:bottom w:val="none" w:sz="0" w:space="0" w:color="auto"/>
                                                                    <w:right w:val="none" w:sz="0" w:space="0" w:color="auto"/>
                                                                  </w:divBdr>
                                                                  <w:divsChild>
                                                                    <w:div w:id="71123148">
                                                                      <w:marLeft w:val="0"/>
                                                                      <w:marRight w:val="0"/>
                                                                      <w:marTop w:val="0"/>
                                                                      <w:marBottom w:val="0"/>
                                                                      <w:divBdr>
                                                                        <w:top w:val="none" w:sz="0" w:space="0" w:color="auto"/>
                                                                        <w:left w:val="none" w:sz="0" w:space="0" w:color="auto"/>
                                                                        <w:bottom w:val="none" w:sz="0" w:space="0" w:color="auto"/>
                                                                        <w:right w:val="none" w:sz="0" w:space="0" w:color="auto"/>
                                                                      </w:divBdr>
                                                                      <w:divsChild>
                                                                        <w:div w:id="661275980">
                                                                          <w:marLeft w:val="0"/>
                                                                          <w:marRight w:val="0"/>
                                                                          <w:marTop w:val="0"/>
                                                                          <w:marBottom w:val="0"/>
                                                                          <w:divBdr>
                                                                            <w:top w:val="none" w:sz="0" w:space="0" w:color="auto"/>
                                                                            <w:left w:val="none" w:sz="0" w:space="0" w:color="auto"/>
                                                                            <w:bottom w:val="none" w:sz="0" w:space="0" w:color="auto"/>
                                                                            <w:right w:val="none" w:sz="0" w:space="0" w:color="auto"/>
                                                                          </w:divBdr>
                                                                          <w:divsChild>
                                                                            <w:div w:id="17047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413163">
      <w:bodyDiv w:val="1"/>
      <w:marLeft w:val="0"/>
      <w:marRight w:val="0"/>
      <w:marTop w:val="0"/>
      <w:marBottom w:val="0"/>
      <w:divBdr>
        <w:top w:val="none" w:sz="0" w:space="0" w:color="auto"/>
        <w:left w:val="none" w:sz="0" w:space="0" w:color="auto"/>
        <w:bottom w:val="none" w:sz="0" w:space="0" w:color="auto"/>
        <w:right w:val="none" w:sz="0" w:space="0" w:color="auto"/>
      </w:divBdr>
      <w:divsChild>
        <w:div w:id="530386610">
          <w:marLeft w:val="0"/>
          <w:marRight w:val="0"/>
          <w:marTop w:val="0"/>
          <w:marBottom w:val="0"/>
          <w:divBdr>
            <w:top w:val="none" w:sz="0" w:space="0" w:color="auto"/>
            <w:left w:val="none" w:sz="0" w:space="0" w:color="auto"/>
            <w:bottom w:val="none" w:sz="0" w:space="0" w:color="auto"/>
            <w:right w:val="none" w:sz="0" w:space="0" w:color="auto"/>
          </w:divBdr>
        </w:div>
        <w:div w:id="1541631369">
          <w:marLeft w:val="0"/>
          <w:marRight w:val="0"/>
          <w:marTop w:val="0"/>
          <w:marBottom w:val="0"/>
          <w:divBdr>
            <w:top w:val="none" w:sz="0" w:space="0" w:color="auto"/>
            <w:left w:val="none" w:sz="0" w:space="0" w:color="auto"/>
            <w:bottom w:val="none" w:sz="0" w:space="0" w:color="auto"/>
            <w:right w:val="none" w:sz="0" w:space="0" w:color="auto"/>
          </w:divBdr>
        </w:div>
        <w:div w:id="1272786526">
          <w:marLeft w:val="0"/>
          <w:marRight w:val="0"/>
          <w:marTop w:val="0"/>
          <w:marBottom w:val="0"/>
          <w:divBdr>
            <w:top w:val="none" w:sz="0" w:space="0" w:color="auto"/>
            <w:left w:val="none" w:sz="0" w:space="0" w:color="auto"/>
            <w:bottom w:val="none" w:sz="0" w:space="0" w:color="auto"/>
            <w:right w:val="none" w:sz="0" w:space="0" w:color="auto"/>
          </w:divBdr>
        </w:div>
        <w:div w:id="1824538411">
          <w:marLeft w:val="0"/>
          <w:marRight w:val="0"/>
          <w:marTop w:val="0"/>
          <w:marBottom w:val="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476308">
      <w:bodyDiv w:val="1"/>
      <w:marLeft w:val="0"/>
      <w:marRight w:val="0"/>
      <w:marTop w:val="0"/>
      <w:marBottom w:val="0"/>
      <w:divBdr>
        <w:top w:val="none" w:sz="0" w:space="0" w:color="auto"/>
        <w:left w:val="none" w:sz="0" w:space="0" w:color="auto"/>
        <w:bottom w:val="none" w:sz="0" w:space="0" w:color="auto"/>
        <w:right w:val="none" w:sz="0" w:space="0" w:color="auto"/>
      </w:divBdr>
      <w:divsChild>
        <w:div w:id="1000428936">
          <w:marLeft w:val="0"/>
          <w:marRight w:val="0"/>
          <w:marTop w:val="0"/>
          <w:marBottom w:val="0"/>
          <w:divBdr>
            <w:top w:val="none" w:sz="0" w:space="0" w:color="auto"/>
            <w:left w:val="none" w:sz="0" w:space="0" w:color="auto"/>
            <w:bottom w:val="none" w:sz="0" w:space="0" w:color="auto"/>
            <w:right w:val="none" w:sz="0" w:space="0" w:color="auto"/>
          </w:divBdr>
          <w:divsChild>
            <w:div w:id="1577742932">
              <w:marLeft w:val="0"/>
              <w:marRight w:val="0"/>
              <w:marTop w:val="0"/>
              <w:marBottom w:val="0"/>
              <w:divBdr>
                <w:top w:val="none" w:sz="0" w:space="0" w:color="auto"/>
                <w:left w:val="none" w:sz="0" w:space="0" w:color="auto"/>
                <w:bottom w:val="none" w:sz="0" w:space="0" w:color="auto"/>
                <w:right w:val="none" w:sz="0" w:space="0" w:color="auto"/>
              </w:divBdr>
              <w:divsChild>
                <w:div w:id="33316513">
                  <w:marLeft w:val="0"/>
                  <w:marRight w:val="0"/>
                  <w:marTop w:val="195"/>
                  <w:marBottom w:val="0"/>
                  <w:divBdr>
                    <w:top w:val="none" w:sz="0" w:space="0" w:color="auto"/>
                    <w:left w:val="none" w:sz="0" w:space="0" w:color="auto"/>
                    <w:bottom w:val="none" w:sz="0" w:space="0" w:color="auto"/>
                    <w:right w:val="none" w:sz="0" w:space="0" w:color="auto"/>
                  </w:divBdr>
                  <w:divsChild>
                    <w:div w:id="1928883905">
                      <w:marLeft w:val="0"/>
                      <w:marRight w:val="0"/>
                      <w:marTop w:val="0"/>
                      <w:marBottom w:val="0"/>
                      <w:divBdr>
                        <w:top w:val="none" w:sz="0" w:space="0" w:color="auto"/>
                        <w:left w:val="none" w:sz="0" w:space="0" w:color="auto"/>
                        <w:bottom w:val="none" w:sz="0" w:space="0" w:color="auto"/>
                        <w:right w:val="none" w:sz="0" w:space="0" w:color="auto"/>
                      </w:divBdr>
                      <w:divsChild>
                        <w:div w:id="1963146841">
                          <w:marLeft w:val="0"/>
                          <w:marRight w:val="0"/>
                          <w:marTop w:val="0"/>
                          <w:marBottom w:val="0"/>
                          <w:divBdr>
                            <w:top w:val="none" w:sz="0" w:space="0" w:color="auto"/>
                            <w:left w:val="none" w:sz="0" w:space="0" w:color="auto"/>
                            <w:bottom w:val="none" w:sz="0" w:space="0" w:color="auto"/>
                            <w:right w:val="none" w:sz="0" w:space="0" w:color="auto"/>
                          </w:divBdr>
                          <w:divsChild>
                            <w:div w:id="59714996">
                              <w:marLeft w:val="0"/>
                              <w:marRight w:val="0"/>
                              <w:marTop w:val="0"/>
                              <w:marBottom w:val="0"/>
                              <w:divBdr>
                                <w:top w:val="none" w:sz="0" w:space="0" w:color="auto"/>
                                <w:left w:val="none" w:sz="0" w:space="0" w:color="auto"/>
                                <w:bottom w:val="none" w:sz="0" w:space="0" w:color="auto"/>
                                <w:right w:val="none" w:sz="0" w:space="0" w:color="auto"/>
                              </w:divBdr>
                              <w:divsChild>
                                <w:div w:id="272904762">
                                  <w:marLeft w:val="0"/>
                                  <w:marRight w:val="0"/>
                                  <w:marTop w:val="0"/>
                                  <w:marBottom w:val="0"/>
                                  <w:divBdr>
                                    <w:top w:val="none" w:sz="0" w:space="0" w:color="auto"/>
                                    <w:left w:val="none" w:sz="0" w:space="0" w:color="auto"/>
                                    <w:bottom w:val="none" w:sz="0" w:space="0" w:color="auto"/>
                                    <w:right w:val="none" w:sz="0" w:space="0" w:color="auto"/>
                                  </w:divBdr>
                                  <w:divsChild>
                                    <w:div w:id="1372652531">
                                      <w:marLeft w:val="0"/>
                                      <w:marRight w:val="0"/>
                                      <w:marTop w:val="0"/>
                                      <w:marBottom w:val="0"/>
                                      <w:divBdr>
                                        <w:top w:val="none" w:sz="0" w:space="0" w:color="auto"/>
                                        <w:left w:val="none" w:sz="0" w:space="0" w:color="auto"/>
                                        <w:bottom w:val="none" w:sz="0" w:space="0" w:color="auto"/>
                                        <w:right w:val="none" w:sz="0" w:space="0" w:color="auto"/>
                                      </w:divBdr>
                                      <w:divsChild>
                                        <w:div w:id="760179068">
                                          <w:marLeft w:val="0"/>
                                          <w:marRight w:val="0"/>
                                          <w:marTop w:val="90"/>
                                          <w:marBottom w:val="0"/>
                                          <w:divBdr>
                                            <w:top w:val="none" w:sz="0" w:space="0" w:color="auto"/>
                                            <w:left w:val="none" w:sz="0" w:space="0" w:color="auto"/>
                                            <w:bottom w:val="none" w:sz="0" w:space="0" w:color="auto"/>
                                            <w:right w:val="none" w:sz="0" w:space="0" w:color="auto"/>
                                          </w:divBdr>
                                          <w:divsChild>
                                            <w:div w:id="2064056818">
                                              <w:marLeft w:val="0"/>
                                              <w:marRight w:val="0"/>
                                              <w:marTop w:val="0"/>
                                              <w:marBottom w:val="0"/>
                                              <w:divBdr>
                                                <w:top w:val="none" w:sz="0" w:space="0" w:color="auto"/>
                                                <w:left w:val="none" w:sz="0" w:space="0" w:color="auto"/>
                                                <w:bottom w:val="none" w:sz="0" w:space="0" w:color="auto"/>
                                                <w:right w:val="none" w:sz="0" w:space="0" w:color="auto"/>
                                              </w:divBdr>
                                              <w:divsChild>
                                                <w:div w:id="1252202821">
                                                  <w:marLeft w:val="0"/>
                                                  <w:marRight w:val="0"/>
                                                  <w:marTop w:val="0"/>
                                                  <w:marBottom w:val="0"/>
                                                  <w:divBdr>
                                                    <w:top w:val="none" w:sz="0" w:space="0" w:color="auto"/>
                                                    <w:left w:val="none" w:sz="0" w:space="0" w:color="auto"/>
                                                    <w:bottom w:val="none" w:sz="0" w:space="0" w:color="auto"/>
                                                    <w:right w:val="none" w:sz="0" w:space="0" w:color="auto"/>
                                                  </w:divBdr>
                                                  <w:divsChild>
                                                    <w:div w:id="152452039">
                                                      <w:marLeft w:val="0"/>
                                                      <w:marRight w:val="0"/>
                                                      <w:marTop w:val="0"/>
                                                      <w:marBottom w:val="180"/>
                                                      <w:divBdr>
                                                        <w:top w:val="none" w:sz="0" w:space="0" w:color="auto"/>
                                                        <w:left w:val="none" w:sz="0" w:space="0" w:color="auto"/>
                                                        <w:bottom w:val="none" w:sz="0" w:space="0" w:color="auto"/>
                                                        <w:right w:val="none" w:sz="0" w:space="0" w:color="auto"/>
                                                      </w:divBdr>
                                                      <w:divsChild>
                                                        <w:div w:id="897203171">
                                                          <w:marLeft w:val="0"/>
                                                          <w:marRight w:val="0"/>
                                                          <w:marTop w:val="0"/>
                                                          <w:marBottom w:val="0"/>
                                                          <w:divBdr>
                                                            <w:top w:val="none" w:sz="0" w:space="0" w:color="auto"/>
                                                            <w:left w:val="none" w:sz="0" w:space="0" w:color="auto"/>
                                                            <w:bottom w:val="none" w:sz="0" w:space="0" w:color="auto"/>
                                                            <w:right w:val="none" w:sz="0" w:space="0" w:color="auto"/>
                                                          </w:divBdr>
                                                          <w:divsChild>
                                                            <w:div w:id="492110012">
                                                              <w:marLeft w:val="0"/>
                                                              <w:marRight w:val="0"/>
                                                              <w:marTop w:val="0"/>
                                                              <w:marBottom w:val="0"/>
                                                              <w:divBdr>
                                                                <w:top w:val="none" w:sz="0" w:space="0" w:color="auto"/>
                                                                <w:left w:val="none" w:sz="0" w:space="0" w:color="auto"/>
                                                                <w:bottom w:val="none" w:sz="0" w:space="0" w:color="auto"/>
                                                                <w:right w:val="none" w:sz="0" w:space="0" w:color="auto"/>
                                                              </w:divBdr>
                                                              <w:divsChild>
                                                                <w:div w:id="594022255">
                                                                  <w:marLeft w:val="0"/>
                                                                  <w:marRight w:val="0"/>
                                                                  <w:marTop w:val="0"/>
                                                                  <w:marBottom w:val="0"/>
                                                                  <w:divBdr>
                                                                    <w:top w:val="none" w:sz="0" w:space="0" w:color="auto"/>
                                                                    <w:left w:val="none" w:sz="0" w:space="0" w:color="auto"/>
                                                                    <w:bottom w:val="none" w:sz="0" w:space="0" w:color="auto"/>
                                                                    <w:right w:val="none" w:sz="0" w:space="0" w:color="auto"/>
                                                                  </w:divBdr>
                                                                  <w:divsChild>
                                                                    <w:div w:id="668169622">
                                                                      <w:marLeft w:val="0"/>
                                                                      <w:marRight w:val="0"/>
                                                                      <w:marTop w:val="0"/>
                                                                      <w:marBottom w:val="0"/>
                                                                      <w:divBdr>
                                                                        <w:top w:val="none" w:sz="0" w:space="0" w:color="auto"/>
                                                                        <w:left w:val="none" w:sz="0" w:space="0" w:color="auto"/>
                                                                        <w:bottom w:val="none" w:sz="0" w:space="0" w:color="auto"/>
                                                                        <w:right w:val="none" w:sz="0" w:space="0" w:color="auto"/>
                                                                      </w:divBdr>
                                                                      <w:divsChild>
                                                                        <w:div w:id="1128164724">
                                                                          <w:marLeft w:val="0"/>
                                                                          <w:marRight w:val="0"/>
                                                                          <w:marTop w:val="0"/>
                                                                          <w:marBottom w:val="0"/>
                                                                          <w:divBdr>
                                                                            <w:top w:val="none" w:sz="0" w:space="0" w:color="auto"/>
                                                                            <w:left w:val="none" w:sz="0" w:space="0" w:color="auto"/>
                                                                            <w:bottom w:val="none" w:sz="0" w:space="0" w:color="auto"/>
                                                                            <w:right w:val="none" w:sz="0" w:space="0" w:color="auto"/>
                                                                          </w:divBdr>
                                                                          <w:divsChild>
                                                                            <w:div w:id="13087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4019-C798-4788-963C-621F5720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Sarah Peacock</cp:lastModifiedBy>
  <cp:revision>2</cp:revision>
  <cp:lastPrinted>2017-06-15T09:32:00Z</cp:lastPrinted>
  <dcterms:created xsi:type="dcterms:W3CDTF">2019-06-17T19:22:00Z</dcterms:created>
  <dcterms:modified xsi:type="dcterms:W3CDTF">2019-06-17T19:22:00Z</dcterms:modified>
</cp:coreProperties>
</file>