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C46" w:rsidRPr="000B7C46" w:rsidRDefault="000B7C46" w:rsidP="00DC5055">
      <w:pPr>
        <w:jc w:val="center"/>
        <w:rPr>
          <w:rFonts w:ascii="Book Antiqua" w:hAnsi="Book Antiqua"/>
          <w:b/>
          <w:noProof/>
          <w:sz w:val="72"/>
          <w:lang w:eastAsia="en-GB"/>
        </w:rPr>
      </w:pPr>
      <w:bookmarkStart w:id="0" w:name="_Hlk485237807"/>
      <w:bookmarkEnd w:id="0"/>
      <w:r w:rsidRPr="000B7C46">
        <w:rPr>
          <w:rFonts w:ascii="Book Antiqua" w:hAnsi="Book Antiqua"/>
          <w:b/>
          <w:noProof/>
          <w:sz w:val="72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5915660</wp:posOffset>
            </wp:positionH>
            <wp:positionV relativeFrom="paragraph">
              <wp:posOffset>-609600</wp:posOffset>
            </wp:positionV>
            <wp:extent cx="1386205" cy="1733550"/>
            <wp:effectExtent l="0" t="0" r="0" b="0"/>
            <wp:wrapNone/>
            <wp:docPr id="7" name="Picture 6" descr="deaston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stonlarg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7C46">
        <w:rPr>
          <w:rFonts w:ascii="Book Antiqua" w:hAnsi="Book Antiqua"/>
          <w:b/>
          <w:noProof/>
          <w:sz w:val="72"/>
          <w:lang w:eastAsia="en-GB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-695325</wp:posOffset>
            </wp:positionV>
            <wp:extent cx="1468755" cy="1838325"/>
            <wp:effectExtent l="0" t="0" r="0" b="0"/>
            <wp:wrapNone/>
            <wp:docPr id="5" name="Picture 4" descr="deaston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stonlarg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5C3F" w:rsidRPr="000B7C46">
        <w:rPr>
          <w:rFonts w:ascii="Book Antiqua" w:hAnsi="Book Antiqua"/>
          <w:b/>
          <w:noProof/>
          <w:sz w:val="72"/>
          <w:lang w:eastAsia="en-GB"/>
        </w:rPr>
        <w:t xml:space="preserve">De Aston </w:t>
      </w:r>
    </w:p>
    <w:p w:rsidR="00DC5055" w:rsidRPr="000B7C46" w:rsidRDefault="00535C3F" w:rsidP="00DC5055">
      <w:pPr>
        <w:jc w:val="center"/>
        <w:rPr>
          <w:rFonts w:ascii="Book Antiqua" w:hAnsi="Book Antiqua"/>
          <w:b/>
          <w:sz w:val="260"/>
        </w:rPr>
      </w:pPr>
      <w:r w:rsidRPr="000B7C46">
        <w:rPr>
          <w:rFonts w:ascii="Book Antiqua" w:hAnsi="Book Antiqua"/>
          <w:b/>
          <w:noProof/>
          <w:sz w:val="72"/>
          <w:lang w:eastAsia="en-GB"/>
        </w:rPr>
        <w:t>English Department</w:t>
      </w:r>
    </w:p>
    <w:p w:rsidR="00DC5055" w:rsidRDefault="00F52667" w:rsidP="00DC5055">
      <w:pPr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51CDE7B2" wp14:editId="09B5C78B">
            <wp:extent cx="3834403" cy="5046453"/>
            <wp:effectExtent l="228600" t="228600" r="223520" b="23050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769" t="29324" r="54468" b="16429"/>
                    <a:stretch/>
                  </pic:blipFill>
                  <pic:spPr bwMode="auto">
                    <a:xfrm>
                      <a:off x="0" y="0"/>
                      <a:ext cx="3848618" cy="506516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055" w:rsidRDefault="000B7C46" w:rsidP="00DC5055">
      <w:pPr>
        <w:jc w:val="center"/>
        <w:rPr>
          <w:rFonts w:ascii="Book Antiqua" w:hAnsi="Book Antiqua"/>
          <w:b/>
          <w:noProof/>
          <w:sz w:val="52"/>
          <w:lang w:eastAsia="en-GB"/>
        </w:rPr>
      </w:pPr>
      <w:r>
        <w:rPr>
          <w:rFonts w:ascii="Book Antiqua" w:hAnsi="Book Antiqua"/>
          <w:b/>
          <w:noProof/>
          <w:sz w:val="52"/>
          <w:lang w:eastAsia="en-GB"/>
        </w:rPr>
        <w:t xml:space="preserve">Year </w:t>
      </w:r>
      <w:r w:rsidR="00B32443">
        <w:rPr>
          <w:rFonts w:ascii="Book Antiqua" w:hAnsi="Book Antiqua"/>
          <w:b/>
          <w:noProof/>
          <w:sz w:val="52"/>
          <w:lang w:eastAsia="en-GB"/>
        </w:rPr>
        <w:t>12</w:t>
      </w:r>
      <w:r>
        <w:rPr>
          <w:rFonts w:ascii="Book Antiqua" w:hAnsi="Book Antiqua"/>
          <w:b/>
          <w:noProof/>
          <w:sz w:val="52"/>
          <w:lang w:eastAsia="en-GB"/>
        </w:rPr>
        <w:t xml:space="preserve">: </w:t>
      </w:r>
      <w:r w:rsidR="00F52667">
        <w:rPr>
          <w:rFonts w:ascii="Book Antiqua" w:hAnsi="Book Antiqua"/>
          <w:b/>
          <w:noProof/>
          <w:sz w:val="52"/>
          <w:lang w:eastAsia="en-GB"/>
        </w:rPr>
        <w:t>Tragedy Revision</w:t>
      </w:r>
    </w:p>
    <w:p w:rsidR="00DC5055" w:rsidRDefault="007E71BE" w:rsidP="00DC5055">
      <w:pPr>
        <w:jc w:val="center"/>
        <w:rPr>
          <w:b/>
        </w:rPr>
      </w:pPr>
      <w:r>
        <w:rPr>
          <w:rFonts w:ascii="Book Antiqua" w:hAnsi="Book Antiqua"/>
          <w:b/>
          <w:noProof/>
          <w:sz w:val="52"/>
          <w:lang w:eastAsia="en-GB"/>
        </w:rPr>
        <w:t>Challenge Tasks</w:t>
      </w:r>
    </w:p>
    <w:p w:rsidR="005F28EB" w:rsidRDefault="005F28EB" w:rsidP="00FD36CB"/>
    <w:p w:rsidR="005F28EB" w:rsidRPr="005F28EB" w:rsidRDefault="005F28EB" w:rsidP="00FD36CB">
      <w:pPr>
        <w:rPr>
          <w:rFonts w:ascii="Book Antiqua" w:hAnsi="Book Antiqua"/>
          <w:b/>
          <w:sz w:val="36"/>
          <w:u w:val="single"/>
        </w:rPr>
        <w:sectPr w:rsidR="005F28EB" w:rsidRPr="005F28EB" w:rsidSect="00DC5055">
          <w:pgSz w:w="11906" w:h="16838"/>
          <w:pgMar w:top="1440" w:right="282" w:bottom="1440" w:left="284" w:header="708" w:footer="708" w:gutter="0"/>
          <w:cols w:space="708"/>
          <w:docGrid w:linePitch="360"/>
        </w:sectPr>
      </w:pPr>
      <w:r w:rsidRPr="005F28EB">
        <w:rPr>
          <w:rFonts w:ascii="Book Antiqua" w:hAnsi="Book Antiqua"/>
          <w:b/>
          <w:sz w:val="36"/>
          <w:u w:val="single"/>
        </w:rPr>
        <w:t>Name:</w:t>
      </w:r>
    </w:p>
    <w:p w:rsidR="00495076" w:rsidRDefault="0007172A" w:rsidP="00495076">
      <w:pPr>
        <w:tabs>
          <w:tab w:val="left" w:pos="990"/>
        </w:tabs>
        <w:ind w:left="993" w:firstLine="425"/>
        <w:jc w:val="center"/>
        <w:rPr>
          <w:rFonts w:ascii="Arial" w:hAnsi="Arial" w:cs="Arial"/>
          <w:b/>
          <w:sz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DCCB75D" wp14:editId="71A33410">
                <wp:simplePos x="0" y="0"/>
                <wp:positionH relativeFrom="column">
                  <wp:posOffset>457200</wp:posOffset>
                </wp:positionH>
                <wp:positionV relativeFrom="paragraph">
                  <wp:posOffset>2428875</wp:posOffset>
                </wp:positionV>
                <wp:extent cx="6569075" cy="2000250"/>
                <wp:effectExtent l="0" t="0" r="2222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07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D16" w:rsidRPr="000B7C46" w:rsidRDefault="00362D16" w:rsidP="00362D16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B7C46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Week 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Two</w:t>
                            </w:r>
                            <w:r w:rsidRPr="000B7C46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07172A" w:rsidRDefault="0007172A" w:rsidP="00362D16">
                            <w:pPr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Create a set of questions on the tragedy texts ready to ask a partner next lesson. Ensure you know the answers!</w:t>
                            </w:r>
                            <w:r w:rsidR="00EB7104">
                              <w:rPr>
                                <w:rFonts w:ascii="Book Antiqua" w:hAnsi="Book Antiqua"/>
                              </w:rPr>
                              <w:t xml:space="preserve"> Make sure your questions are </w:t>
                            </w:r>
                            <w:r>
                              <w:rPr>
                                <w:rFonts w:ascii="Book Antiqua" w:hAnsi="Book Antiqua"/>
                              </w:rPr>
                              <w:t>specific and analytical.</w:t>
                            </w:r>
                          </w:p>
                          <w:p w:rsidR="0007172A" w:rsidRPr="00362D16" w:rsidRDefault="00EB7104" w:rsidP="00362D16">
                            <w:pPr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Top tip:</w:t>
                            </w:r>
                            <w:r w:rsidR="0007172A">
                              <w:rPr>
                                <w:rFonts w:ascii="Book Antiqua" w:hAnsi="Book Antiqua"/>
                              </w:rPr>
                              <w:t xml:space="preserve"> use how/why or to what extent question stems.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CCB7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pt;margin-top:191.25pt;width:517.25pt;height:157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">
                <v:textbox>
                  <w:txbxContent>
                    <w:p w:rsidR="00362D16" w:rsidRPr="000B7C46" w:rsidRDefault="00362D16" w:rsidP="00362D16">
                      <w:pP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B7C46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 xml:space="preserve">Week </w:t>
                      </w:r>
                      <w: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Two</w:t>
                      </w:r>
                      <w:r w:rsidRPr="000B7C46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:rsidR="0007172A" w:rsidRDefault="0007172A" w:rsidP="00362D16">
                      <w:pPr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Create a set of questions on the tragedy texts ready to ask a partner next lesson. Ensure you know the answers!</w:t>
                      </w:r>
                      <w:r w:rsidR="00EB7104">
                        <w:rPr>
                          <w:rFonts w:ascii="Book Antiqua" w:hAnsi="Book Antiqua"/>
                        </w:rPr>
                        <w:t xml:space="preserve"> Make sure your questions are </w:t>
                      </w:r>
                      <w:r>
                        <w:rPr>
                          <w:rFonts w:ascii="Book Antiqua" w:hAnsi="Book Antiqua"/>
                        </w:rPr>
                        <w:t>specific and analytical.</w:t>
                      </w:r>
                    </w:p>
                    <w:p w:rsidR="0007172A" w:rsidRPr="00362D16" w:rsidRDefault="00EB7104" w:rsidP="00362D16">
                      <w:pPr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Top tip:</w:t>
                      </w:r>
                      <w:r w:rsidR="0007172A">
                        <w:rPr>
                          <w:rFonts w:ascii="Book Antiqua" w:hAnsi="Book Antiqua"/>
                        </w:rPr>
                        <w:t xml:space="preserve"> use how/why or to what extent question stems.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D113C61" wp14:editId="394624BD">
                <wp:simplePos x="0" y="0"/>
                <wp:positionH relativeFrom="column">
                  <wp:posOffset>466725</wp:posOffset>
                </wp:positionH>
                <wp:positionV relativeFrom="paragraph">
                  <wp:posOffset>495300</wp:posOffset>
                </wp:positionV>
                <wp:extent cx="6569075" cy="1743075"/>
                <wp:effectExtent l="0" t="0" r="2222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07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C46" w:rsidRDefault="000B7C46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B7C46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Week One:</w:t>
                            </w:r>
                          </w:p>
                          <w:p w:rsidR="0007172A" w:rsidRDefault="0007172A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Review key tragedy terminology and write the definitions next to the key words.</w:t>
                            </w:r>
                            <w:r w:rsidR="00EB7104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Next, 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link </w:t>
                            </w:r>
                            <w:r w:rsidR="00EB7104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each term 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to the texts you have studied.</w:t>
                            </w:r>
                          </w:p>
                          <w:p w:rsidR="0007172A" w:rsidRPr="0007172A" w:rsidRDefault="00EB7104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Finally,</w:t>
                            </w:r>
                            <w:r w:rsidR="0007172A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consider the influence of Greek and Shakespearean tragedy on each text studied.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13C61" id="_x0000_s1027" type="#_x0000_t202" style="position:absolute;left:0;text-align:left;margin-left:36.75pt;margin-top:39pt;width:517.25pt;height:137.2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">
                <v:textbox>
                  <w:txbxContent>
                    <w:p w:rsidR="000B7C46" w:rsidRDefault="000B7C46">
                      <w:pP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B7C46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Week One:</w:t>
                      </w:r>
                    </w:p>
                    <w:p w:rsidR="0007172A" w:rsidRDefault="0007172A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Review key tragedy terminology and write the definitions next to the key words.</w:t>
                      </w:r>
                      <w:r w:rsidR="00EB7104"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Next, </w:t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link </w:t>
                      </w:r>
                      <w:r w:rsidR="00EB7104"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each term </w:t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to the texts you have studied.</w:t>
                      </w:r>
                    </w:p>
                    <w:p w:rsidR="0007172A" w:rsidRPr="0007172A" w:rsidRDefault="00EB7104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Finally,</w:t>
                      </w:r>
                      <w:r w:rsidR="0007172A"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consider the influence of Greek and Shakespearean tragedy on each text studied.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13BFE" w:rsidRDefault="00013BFE" w:rsidP="00013BFE">
      <w:pPr>
        <w:tabs>
          <w:tab w:val="left" w:pos="990"/>
        </w:tabs>
        <w:ind w:left="993" w:firstLine="425"/>
        <w:jc w:val="center"/>
        <w:rPr>
          <w:rFonts w:ascii="Arial" w:hAnsi="Arial" w:cs="Arial"/>
          <w:b/>
          <w:sz w:val="24"/>
        </w:rPr>
      </w:pPr>
    </w:p>
    <w:p w:rsidR="000B7C46" w:rsidRPr="00495076" w:rsidRDefault="0007172A" w:rsidP="000B7C4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316E46C" wp14:editId="0045F847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6569075" cy="1657350"/>
                <wp:effectExtent l="0" t="0" r="2222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075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1BE" w:rsidRPr="000B7C46" w:rsidRDefault="007E71BE" w:rsidP="007E71BE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B7C46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Week </w:t>
                            </w:r>
                            <w:r w:rsidR="00C70FB0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Three</w:t>
                            </w:r>
                            <w:r w:rsidRPr="000B7C46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07172A" w:rsidRDefault="0007172A" w:rsidP="007E71BE">
                            <w:pPr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Choose an extract from Othello – highlight and annotate it f</w:t>
                            </w:r>
                            <w:r w:rsidR="00EB7104">
                              <w:rPr>
                                <w:rFonts w:ascii="Book Antiqua" w:hAnsi="Book Antiqua"/>
                              </w:rPr>
                              <w:t xml:space="preserve">or significant tragedy elements as well as </w:t>
                            </w:r>
                            <w:r>
                              <w:rPr>
                                <w:rFonts w:ascii="Book Antiqua" w:hAnsi="Book Antiqua"/>
                              </w:rPr>
                              <w:t>language and structural devices too.</w:t>
                            </w:r>
                          </w:p>
                          <w:p w:rsidR="0007172A" w:rsidRPr="00362D16" w:rsidRDefault="00EB7104" w:rsidP="007E71BE">
                            <w:pPr>
                              <w:rPr>
                                <w:rFonts w:ascii="Book Antiqua" w:hAnsi="Book Antiqua"/>
                              </w:rPr>
                            </w:pPr>
                            <w:r>
                              <w:rPr>
                                <w:rFonts w:ascii="Book Antiqua" w:hAnsi="Book Antiqua"/>
                              </w:rPr>
                              <w:t>End by writing three paragraphs which</w:t>
                            </w:r>
                            <w:r w:rsidR="0007172A">
                              <w:rPr>
                                <w:rFonts w:ascii="Book Antiqua" w:hAnsi="Book Antiqua"/>
                              </w:rPr>
                              <w:t xml:space="preserve"> evaluate the significance of the tragedy elements.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6E46C" id="_x0000_s1028" type="#_x0000_t202" style="position:absolute;margin-left:35.25pt;margin-top:.5pt;width:517.25pt;height:130.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">
                <v:textbox>
                  <w:txbxContent>
                    <w:p w:rsidR="007E71BE" w:rsidRPr="000B7C46" w:rsidRDefault="007E71BE" w:rsidP="007E71BE">
                      <w:pP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B7C46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 xml:space="preserve">Week </w:t>
                      </w:r>
                      <w:r w:rsidR="00C70FB0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Three</w:t>
                      </w:r>
                      <w:r w:rsidRPr="000B7C46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:rsidR="0007172A" w:rsidRDefault="0007172A" w:rsidP="007E71BE">
                      <w:pPr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Choose an extract from Othello – highlight and annotate it f</w:t>
                      </w:r>
                      <w:r w:rsidR="00EB7104">
                        <w:rPr>
                          <w:rFonts w:ascii="Book Antiqua" w:hAnsi="Book Antiqua"/>
                        </w:rPr>
                        <w:t xml:space="preserve">or significant tragedy elements as well as </w:t>
                      </w:r>
                      <w:r>
                        <w:rPr>
                          <w:rFonts w:ascii="Book Antiqua" w:hAnsi="Book Antiqua"/>
                        </w:rPr>
                        <w:t>language and structural devices too.</w:t>
                      </w:r>
                    </w:p>
                    <w:p w:rsidR="0007172A" w:rsidRPr="00362D16" w:rsidRDefault="00EB7104" w:rsidP="007E71BE">
                      <w:pPr>
                        <w:rPr>
                          <w:rFonts w:ascii="Book Antiqua" w:hAnsi="Book Antiqua"/>
                        </w:rPr>
                      </w:pPr>
                      <w:r>
                        <w:rPr>
                          <w:rFonts w:ascii="Book Antiqua" w:hAnsi="Book Antiqua"/>
                        </w:rPr>
                        <w:t>End by writing three paragraphs which</w:t>
                      </w:r>
                      <w:r w:rsidR="0007172A">
                        <w:rPr>
                          <w:rFonts w:ascii="Book Antiqua" w:hAnsi="Book Antiqua"/>
                        </w:rPr>
                        <w:t xml:space="preserve"> evaluate the significance of the tragedy elements.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7C46">
        <w:t xml:space="preserve">             </w:t>
      </w:r>
    </w:p>
    <w:p w:rsidR="00F538F3" w:rsidRDefault="00EB7104" w:rsidP="00367E2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5059E3D" wp14:editId="039450AC">
                <wp:simplePos x="0" y="0"/>
                <wp:positionH relativeFrom="column">
                  <wp:posOffset>448310</wp:posOffset>
                </wp:positionH>
                <wp:positionV relativeFrom="paragraph">
                  <wp:posOffset>1502410</wp:posOffset>
                </wp:positionV>
                <wp:extent cx="6569075" cy="1043305"/>
                <wp:effectExtent l="0" t="0" r="22225" b="2349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075" cy="104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FB0" w:rsidRDefault="00C70FB0" w:rsidP="00C70FB0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B7C46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Week 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Four</w:t>
                            </w:r>
                            <w:r w:rsidR="00A05927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07172A" w:rsidRPr="0007172A" w:rsidRDefault="0007172A" w:rsidP="00EB7104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Create an exam question for Othello and briefly write a short essay plan as to how you would answer it.</w:t>
                            </w:r>
                            <w:r w:rsidR="00EB7104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Ensure you link to quotations, language, structure context and critical concepts.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59E3D" id="_x0000_s1029" type="#_x0000_t202" style="position:absolute;margin-left:35.3pt;margin-top:118.3pt;width:517.25pt;height:82.1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">
                <v:textbox>
                  <w:txbxContent>
                    <w:p w:rsidR="00C70FB0" w:rsidRDefault="00C70FB0" w:rsidP="00C70FB0">
                      <w:pP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B7C46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 xml:space="preserve">Week </w:t>
                      </w:r>
                      <w: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Four</w:t>
                      </w:r>
                      <w:r w:rsidR="00A05927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:rsidR="0007172A" w:rsidRPr="0007172A" w:rsidRDefault="0007172A" w:rsidP="00EB7104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Create an exam question for Othello and briefly write a short essay plan as to how you would answer it.</w:t>
                      </w:r>
                      <w:r w:rsidR="00EB7104"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Ensure you link to quotations, language, structure context and critical concepts.</w:t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B692A" w:rsidRDefault="00EB7104" w:rsidP="000003E5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FE8FAD1" wp14:editId="07EB051D">
                <wp:simplePos x="0" y="0"/>
                <wp:positionH relativeFrom="page">
                  <wp:align>center</wp:align>
                </wp:positionH>
                <wp:positionV relativeFrom="paragraph">
                  <wp:posOffset>2819161</wp:posOffset>
                </wp:positionV>
                <wp:extent cx="6569075" cy="1578610"/>
                <wp:effectExtent l="0" t="0" r="22225" b="2159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075" cy="157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D90" w:rsidRPr="00367E2F" w:rsidRDefault="00544D90" w:rsidP="00544D90">
                            <w:pPr>
                              <w:spacing w:before="100" w:beforeAutospacing="1" w:after="300" w:line="240" w:lineRule="auto"/>
                              <w:rPr>
                                <w:rFonts w:ascii="Book Antiqua" w:eastAsia="Times New Roman" w:hAnsi="Book Antiqua" w:cs="Times New Roman"/>
                                <w:i/>
                                <w:color w:val="321E0F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Week </w:t>
                            </w:r>
                            <w:r w:rsidR="00A05927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  <w:u w:val="single"/>
                              </w:rPr>
                              <w:t>Six:</w:t>
                            </w:r>
                          </w:p>
                          <w:p w:rsidR="00EB7104" w:rsidRPr="0007172A" w:rsidRDefault="00EB7104" w:rsidP="00EB7104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Create an exam question for 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DOAS/Keats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and briefly write a short essay plan as to how you would answer it. Ensure you link to quotations, language, structure context and critical concepts. </w:t>
                            </w:r>
                          </w:p>
                          <w:p w:rsidR="00544D90" w:rsidRPr="00367E2F" w:rsidRDefault="00544D90" w:rsidP="00544D90">
                            <w:pPr>
                              <w:rPr>
                                <w:rFonts w:ascii="Book Antiqua" w:hAnsi="Book Antiq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8FAD1" id="Text Box 14" o:spid="_x0000_s1030" type="#_x0000_t202" style="position:absolute;left:0;text-align:left;margin-left:0;margin-top:222pt;width:517.25pt;height:124.3pt;z-index:25174118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">
                <v:textbox>
                  <w:txbxContent>
                    <w:p w:rsidR="00544D90" w:rsidRPr="00367E2F" w:rsidRDefault="00544D90" w:rsidP="00544D90">
                      <w:pPr>
                        <w:spacing w:before="100" w:beforeAutospacing="1" w:after="300" w:line="240" w:lineRule="auto"/>
                        <w:rPr>
                          <w:rFonts w:ascii="Book Antiqua" w:eastAsia="Times New Roman" w:hAnsi="Book Antiqua" w:cs="Times New Roman"/>
                          <w:i/>
                          <w:color w:val="321E0F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 xml:space="preserve">Week </w:t>
                      </w:r>
                      <w:r w:rsidR="00A05927">
                        <w:rPr>
                          <w:rFonts w:ascii="Book Antiqua" w:hAnsi="Book Antiqua"/>
                          <w:b/>
                          <w:sz w:val="24"/>
                          <w:szCs w:val="24"/>
                          <w:u w:val="single"/>
                        </w:rPr>
                        <w:t>Six:</w:t>
                      </w:r>
                    </w:p>
                    <w:p w:rsidR="00EB7104" w:rsidRPr="0007172A" w:rsidRDefault="00EB7104" w:rsidP="00EB7104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Create an exam question for </w:t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DOAS/Keats</w:t>
                      </w:r>
                      <w:bookmarkStart w:id="2" w:name="_GoBack"/>
                      <w:bookmarkEnd w:id="2"/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and briefly write a short essay plan as to how you would answer it. Ensure you link to quotations, language, structure context and critical concepts. </w:t>
                      </w:r>
                    </w:p>
                    <w:p w:rsidR="00544D90" w:rsidRPr="00367E2F" w:rsidRDefault="00544D90" w:rsidP="00544D90">
                      <w:pPr>
                        <w:rPr>
                          <w:rFonts w:ascii="Book Antiqua" w:hAnsi="Book Antiqua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FB692A" w:rsidRDefault="00FB692A">
      <w:r>
        <w:br w:type="page"/>
      </w:r>
    </w:p>
    <w:p w:rsidR="000003E5" w:rsidRDefault="005F28EB" w:rsidP="000003E5">
      <w:pPr>
        <w:ind w:firstLine="72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3913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5381624</wp:posOffset>
                </wp:positionV>
                <wp:extent cx="6124575" cy="8667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8EB" w:rsidRPr="005F28EB" w:rsidRDefault="005F28EB" w:rsidP="005F28EB">
                            <w:pPr>
                              <w:jc w:val="center"/>
                              <w:rPr>
                                <w:rFonts w:ascii="Book Antiqua" w:hAnsi="Book Antiqua"/>
                                <w:sz w:val="4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40"/>
                              </w:rPr>
                              <w:t xml:space="preserve">For more resources, including literacy support, visit </w:t>
                            </w:r>
                            <w:r w:rsidRPr="005F28EB">
                              <w:rPr>
                                <w:rFonts w:ascii="Book Antiqua" w:hAnsi="Book Antiqua"/>
                                <w:sz w:val="40"/>
                              </w:rPr>
                              <w:t>www.deastonenglish.com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60pt;margin-top:423.75pt;width:482.25pt;height:68.2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">
                <v:textbox>
                  <w:txbxContent>
                    <w:p w:rsidR="005F28EB" w:rsidRPr="005F28EB" w:rsidRDefault="005F28EB" w:rsidP="005F28EB">
                      <w:pPr>
                        <w:jc w:val="center"/>
                        <w:rPr>
                          <w:rFonts w:ascii="Book Antiqua" w:hAnsi="Book Antiqua"/>
                          <w:sz w:val="40"/>
                        </w:rPr>
                      </w:pPr>
                      <w:r>
                        <w:rPr>
                          <w:rFonts w:ascii="Book Antiqua" w:hAnsi="Book Antiqua"/>
                          <w:sz w:val="40"/>
                        </w:rPr>
                        <w:t xml:space="preserve">For more resources, including literacy support, visit </w:t>
                      </w:r>
                      <w:r w:rsidRPr="005F28EB">
                        <w:rPr>
                          <w:rFonts w:ascii="Book Antiqua" w:hAnsi="Book Antiqua"/>
                          <w:sz w:val="40"/>
                        </w:rPr>
                        <w:t>www.deastonenglish.com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B7C46">
        <w:rPr>
          <w:rFonts w:ascii="Book Antiqua" w:hAnsi="Book Antiqua"/>
          <w:b/>
          <w:noProof/>
          <w:sz w:val="72"/>
          <w:lang w:eastAsia="en-GB"/>
        </w:rPr>
        <w:drawing>
          <wp:anchor distT="0" distB="0" distL="114300" distR="114300" simplePos="0" relativeHeight="251737088" behindDoc="1" locked="0" layoutInCell="1" allowOverlap="1" wp14:anchorId="2ED59651" wp14:editId="52F48022">
            <wp:simplePos x="0" y="0"/>
            <wp:positionH relativeFrom="column">
              <wp:posOffset>2362200</wp:posOffset>
            </wp:positionH>
            <wp:positionV relativeFrom="paragraph">
              <wp:posOffset>1247775</wp:posOffset>
            </wp:positionV>
            <wp:extent cx="2819400" cy="3525864"/>
            <wp:effectExtent l="228600" t="228600" r="228600" b="227330"/>
            <wp:wrapNone/>
            <wp:docPr id="10" name="Picture 6" descr="deaston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stonlarg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646" cy="352867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003E5" w:rsidSect="000B7C46">
      <w:pgSz w:w="11906" w:h="16838"/>
      <w:pgMar w:top="0" w:right="1440" w:bottom="1440" w:left="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692A" w:rsidRDefault="00FB692A" w:rsidP="00FB692A">
      <w:pPr>
        <w:spacing w:after="0" w:line="240" w:lineRule="auto"/>
      </w:pPr>
      <w:r>
        <w:separator/>
      </w:r>
    </w:p>
  </w:endnote>
  <w:endnote w:type="continuationSeparator" w:id="0">
    <w:p w:rsidR="00FB692A" w:rsidRDefault="00FB692A" w:rsidP="00FB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altName w:val="Minion Pro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692A" w:rsidRDefault="00FB692A" w:rsidP="00FB692A">
      <w:pPr>
        <w:spacing w:after="0" w:line="240" w:lineRule="auto"/>
      </w:pPr>
      <w:r>
        <w:separator/>
      </w:r>
    </w:p>
  </w:footnote>
  <w:footnote w:type="continuationSeparator" w:id="0">
    <w:p w:rsidR="00FB692A" w:rsidRDefault="00FB692A" w:rsidP="00FB69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037CA"/>
    <w:multiLevelType w:val="hybridMultilevel"/>
    <w:tmpl w:val="EE8C1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F7108"/>
    <w:multiLevelType w:val="hybridMultilevel"/>
    <w:tmpl w:val="F64E97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353A58"/>
    <w:multiLevelType w:val="hybridMultilevel"/>
    <w:tmpl w:val="8DD48CA4"/>
    <w:lvl w:ilvl="0" w:tplc="F4DAE6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9E472B"/>
    <w:multiLevelType w:val="hybridMultilevel"/>
    <w:tmpl w:val="DA28D4A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17676B"/>
    <w:multiLevelType w:val="hybridMultilevel"/>
    <w:tmpl w:val="EBD60112"/>
    <w:lvl w:ilvl="0" w:tplc="24949378">
      <w:start w:val="1"/>
      <w:numFmt w:val="decimalZero"/>
      <w:lvlText w:val="%1."/>
      <w:lvlJc w:val="left"/>
      <w:pPr>
        <w:ind w:left="2672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3392" w:hanging="360"/>
      </w:pPr>
    </w:lvl>
    <w:lvl w:ilvl="2" w:tplc="0809001B" w:tentative="1">
      <w:start w:val="1"/>
      <w:numFmt w:val="lowerRoman"/>
      <w:lvlText w:val="%3."/>
      <w:lvlJc w:val="right"/>
      <w:pPr>
        <w:ind w:left="4112" w:hanging="180"/>
      </w:pPr>
    </w:lvl>
    <w:lvl w:ilvl="3" w:tplc="0809000F" w:tentative="1">
      <w:start w:val="1"/>
      <w:numFmt w:val="decimal"/>
      <w:lvlText w:val="%4."/>
      <w:lvlJc w:val="left"/>
      <w:pPr>
        <w:ind w:left="4832" w:hanging="360"/>
      </w:pPr>
    </w:lvl>
    <w:lvl w:ilvl="4" w:tplc="08090019" w:tentative="1">
      <w:start w:val="1"/>
      <w:numFmt w:val="lowerLetter"/>
      <w:lvlText w:val="%5."/>
      <w:lvlJc w:val="left"/>
      <w:pPr>
        <w:ind w:left="5552" w:hanging="360"/>
      </w:pPr>
    </w:lvl>
    <w:lvl w:ilvl="5" w:tplc="0809001B" w:tentative="1">
      <w:start w:val="1"/>
      <w:numFmt w:val="lowerRoman"/>
      <w:lvlText w:val="%6."/>
      <w:lvlJc w:val="right"/>
      <w:pPr>
        <w:ind w:left="6272" w:hanging="180"/>
      </w:pPr>
    </w:lvl>
    <w:lvl w:ilvl="6" w:tplc="0809000F" w:tentative="1">
      <w:start w:val="1"/>
      <w:numFmt w:val="decimal"/>
      <w:lvlText w:val="%7."/>
      <w:lvlJc w:val="left"/>
      <w:pPr>
        <w:ind w:left="6992" w:hanging="360"/>
      </w:pPr>
    </w:lvl>
    <w:lvl w:ilvl="7" w:tplc="08090019" w:tentative="1">
      <w:start w:val="1"/>
      <w:numFmt w:val="lowerLetter"/>
      <w:lvlText w:val="%8."/>
      <w:lvlJc w:val="left"/>
      <w:pPr>
        <w:ind w:left="7712" w:hanging="360"/>
      </w:pPr>
    </w:lvl>
    <w:lvl w:ilvl="8" w:tplc="0809001B" w:tentative="1">
      <w:start w:val="1"/>
      <w:numFmt w:val="lowerRoman"/>
      <w:lvlText w:val="%9."/>
      <w:lvlJc w:val="right"/>
      <w:pPr>
        <w:ind w:left="8432" w:hanging="180"/>
      </w:pPr>
    </w:lvl>
  </w:abstractNum>
  <w:abstractNum w:abstractNumId="5" w15:restartNumberingAfterBreak="0">
    <w:nsid w:val="3B9B6B59"/>
    <w:multiLevelType w:val="hybridMultilevel"/>
    <w:tmpl w:val="863652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501DB8"/>
    <w:multiLevelType w:val="hybridMultilevel"/>
    <w:tmpl w:val="76BA53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540C80"/>
    <w:multiLevelType w:val="hybridMultilevel"/>
    <w:tmpl w:val="88B87492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68D90806"/>
    <w:multiLevelType w:val="hybridMultilevel"/>
    <w:tmpl w:val="8DD48CA4"/>
    <w:lvl w:ilvl="0" w:tplc="F4DAE6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7F07660"/>
    <w:multiLevelType w:val="hybridMultilevel"/>
    <w:tmpl w:val="B25051F6"/>
    <w:lvl w:ilvl="0" w:tplc="E9BC9794">
      <w:start w:val="1"/>
      <w:numFmt w:val="bullet"/>
      <w:lvlText w:val=""/>
      <w:lvlJc w:val="left"/>
      <w:pPr>
        <w:ind w:left="171" w:firstLine="396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327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0" w15:restartNumberingAfterBreak="0">
    <w:nsid w:val="78621665"/>
    <w:multiLevelType w:val="hybridMultilevel"/>
    <w:tmpl w:val="4FBE85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2"/>
  </w:num>
  <w:num w:numId="5">
    <w:abstractNumId w:val="8"/>
  </w:num>
  <w:num w:numId="6">
    <w:abstractNumId w:val="3"/>
  </w:num>
  <w:num w:numId="7">
    <w:abstractNumId w:val="0"/>
  </w:num>
  <w:num w:numId="8">
    <w:abstractNumId w:val="1"/>
  </w:num>
  <w:num w:numId="9">
    <w:abstractNumId w:val="5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055"/>
    <w:rsid w:val="000003E5"/>
    <w:rsid w:val="00013BFE"/>
    <w:rsid w:val="0004125C"/>
    <w:rsid w:val="00042990"/>
    <w:rsid w:val="00053E4C"/>
    <w:rsid w:val="0007172A"/>
    <w:rsid w:val="00073CA5"/>
    <w:rsid w:val="00094693"/>
    <w:rsid w:val="000B7C46"/>
    <w:rsid w:val="000F1BCE"/>
    <w:rsid w:val="00114B8A"/>
    <w:rsid w:val="001256F0"/>
    <w:rsid w:val="00174048"/>
    <w:rsid w:val="00185281"/>
    <w:rsid w:val="00193EDD"/>
    <w:rsid w:val="001E1755"/>
    <w:rsid w:val="00221362"/>
    <w:rsid w:val="00226073"/>
    <w:rsid w:val="002336E8"/>
    <w:rsid w:val="002444A5"/>
    <w:rsid w:val="002933B7"/>
    <w:rsid w:val="003333F1"/>
    <w:rsid w:val="00362D16"/>
    <w:rsid w:val="00367E2F"/>
    <w:rsid w:val="003B760A"/>
    <w:rsid w:val="003D5388"/>
    <w:rsid w:val="003E05AC"/>
    <w:rsid w:val="003E5316"/>
    <w:rsid w:val="004241B3"/>
    <w:rsid w:val="004245CF"/>
    <w:rsid w:val="0042737D"/>
    <w:rsid w:val="00446607"/>
    <w:rsid w:val="004907CD"/>
    <w:rsid w:val="00495076"/>
    <w:rsid w:val="00496ACA"/>
    <w:rsid w:val="004A2EEA"/>
    <w:rsid w:val="004C7AE0"/>
    <w:rsid w:val="004F5508"/>
    <w:rsid w:val="005250A8"/>
    <w:rsid w:val="00526C02"/>
    <w:rsid w:val="00535C3F"/>
    <w:rsid w:val="00544D90"/>
    <w:rsid w:val="005B0F73"/>
    <w:rsid w:val="005B218F"/>
    <w:rsid w:val="005D7504"/>
    <w:rsid w:val="005F28EB"/>
    <w:rsid w:val="0061349A"/>
    <w:rsid w:val="0062257C"/>
    <w:rsid w:val="00635A51"/>
    <w:rsid w:val="00673F89"/>
    <w:rsid w:val="006B13B4"/>
    <w:rsid w:val="006D4232"/>
    <w:rsid w:val="006E7D53"/>
    <w:rsid w:val="006F00B9"/>
    <w:rsid w:val="00730789"/>
    <w:rsid w:val="007D38A2"/>
    <w:rsid w:val="007E71BE"/>
    <w:rsid w:val="007F38D0"/>
    <w:rsid w:val="0080666D"/>
    <w:rsid w:val="008718E6"/>
    <w:rsid w:val="00873D77"/>
    <w:rsid w:val="008B72C9"/>
    <w:rsid w:val="008E032B"/>
    <w:rsid w:val="008E11A1"/>
    <w:rsid w:val="00914050"/>
    <w:rsid w:val="0092666D"/>
    <w:rsid w:val="009412FA"/>
    <w:rsid w:val="00992819"/>
    <w:rsid w:val="009A686F"/>
    <w:rsid w:val="009F18FE"/>
    <w:rsid w:val="009F295F"/>
    <w:rsid w:val="00A05927"/>
    <w:rsid w:val="00A14EE4"/>
    <w:rsid w:val="00A1549C"/>
    <w:rsid w:val="00A35681"/>
    <w:rsid w:val="00A624CD"/>
    <w:rsid w:val="00A63584"/>
    <w:rsid w:val="00A70881"/>
    <w:rsid w:val="00A9228D"/>
    <w:rsid w:val="00A92920"/>
    <w:rsid w:val="00AA6692"/>
    <w:rsid w:val="00B20A4B"/>
    <w:rsid w:val="00B31CAC"/>
    <w:rsid w:val="00B32443"/>
    <w:rsid w:val="00B331DE"/>
    <w:rsid w:val="00B4584C"/>
    <w:rsid w:val="00B5011C"/>
    <w:rsid w:val="00B921C8"/>
    <w:rsid w:val="00BB0FDD"/>
    <w:rsid w:val="00BC0BB1"/>
    <w:rsid w:val="00BE63EA"/>
    <w:rsid w:val="00C070EE"/>
    <w:rsid w:val="00C11A21"/>
    <w:rsid w:val="00C266BC"/>
    <w:rsid w:val="00C70FB0"/>
    <w:rsid w:val="00C7229E"/>
    <w:rsid w:val="00C972E1"/>
    <w:rsid w:val="00CB255C"/>
    <w:rsid w:val="00CF6757"/>
    <w:rsid w:val="00D87402"/>
    <w:rsid w:val="00D96E56"/>
    <w:rsid w:val="00DC5055"/>
    <w:rsid w:val="00DC5482"/>
    <w:rsid w:val="00DF0A17"/>
    <w:rsid w:val="00E171EC"/>
    <w:rsid w:val="00E2748E"/>
    <w:rsid w:val="00E30894"/>
    <w:rsid w:val="00E8140C"/>
    <w:rsid w:val="00E8160C"/>
    <w:rsid w:val="00E84EC4"/>
    <w:rsid w:val="00EB7104"/>
    <w:rsid w:val="00ED1BA7"/>
    <w:rsid w:val="00EF171B"/>
    <w:rsid w:val="00F2381C"/>
    <w:rsid w:val="00F436C8"/>
    <w:rsid w:val="00F52667"/>
    <w:rsid w:val="00F538F3"/>
    <w:rsid w:val="00FA472C"/>
    <w:rsid w:val="00FB692A"/>
    <w:rsid w:val="00FD36CB"/>
    <w:rsid w:val="00FF6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57C8A"/>
  <w15:docId w15:val="{7F82981B-E404-4CA6-83E0-3D7A9F982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25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5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56F0"/>
    <w:pPr>
      <w:ind w:left="720"/>
      <w:contextualSpacing/>
    </w:pPr>
  </w:style>
  <w:style w:type="paragraph" w:customStyle="1" w:styleId="Pa5">
    <w:name w:val="Pa5"/>
    <w:basedOn w:val="Normal"/>
    <w:next w:val="Normal"/>
    <w:uiPriority w:val="99"/>
    <w:rsid w:val="00495076"/>
    <w:pPr>
      <w:autoSpaceDE w:val="0"/>
      <w:autoSpaceDN w:val="0"/>
      <w:adjustRightInd w:val="0"/>
      <w:spacing w:after="0" w:line="201" w:lineRule="atLeast"/>
    </w:pPr>
    <w:rPr>
      <w:rFonts w:ascii="Minion Pro" w:hAnsi="Minion Pro"/>
      <w:sz w:val="24"/>
      <w:szCs w:val="24"/>
    </w:rPr>
  </w:style>
  <w:style w:type="paragraph" w:customStyle="1" w:styleId="Pa6">
    <w:name w:val="Pa6"/>
    <w:basedOn w:val="Normal"/>
    <w:next w:val="Normal"/>
    <w:uiPriority w:val="99"/>
    <w:rsid w:val="00495076"/>
    <w:pPr>
      <w:autoSpaceDE w:val="0"/>
      <w:autoSpaceDN w:val="0"/>
      <w:adjustRightInd w:val="0"/>
      <w:spacing w:after="0" w:line="201" w:lineRule="atLeast"/>
    </w:pPr>
    <w:rPr>
      <w:rFonts w:ascii="Minion Pro" w:hAnsi="Minion Pro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15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LineNumber">
    <w:name w:val="line number"/>
    <w:basedOn w:val="DefaultParagraphFont"/>
    <w:uiPriority w:val="99"/>
    <w:semiHidden/>
    <w:unhideWhenUsed/>
    <w:rsid w:val="00FA472C"/>
  </w:style>
  <w:style w:type="paragraph" w:styleId="BalloonText">
    <w:name w:val="Balloon Text"/>
    <w:basedOn w:val="Normal"/>
    <w:link w:val="BalloonTextChar"/>
    <w:uiPriority w:val="99"/>
    <w:semiHidden/>
    <w:unhideWhenUsed/>
    <w:rsid w:val="00DC5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4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69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92A"/>
  </w:style>
  <w:style w:type="paragraph" w:styleId="Footer">
    <w:name w:val="footer"/>
    <w:basedOn w:val="Normal"/>
    <w:link w:val="FooterChar"/>
    <w:uiPriority w:val="99"/>
    <w:unhideWhenUsed/>
    <w:rsid w:val="00FB69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9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31488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09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4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57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318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40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57183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270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406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618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508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6235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427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2330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1988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36295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6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36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25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58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45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68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8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20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1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9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498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10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70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475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39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27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88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54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81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7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4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777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53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30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6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90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992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012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6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1633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0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60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105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45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01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16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26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86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38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65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33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76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7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09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64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82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62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7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22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43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81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71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09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12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B2F506-49F5-401E-B4A4-F6674246D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slp</dc:creator>
  <cp:lastModifiedBy>Sarah Peacock (De Aston School Market Rasen)</cp:lastModifiedBy>
  <cp:revision>4</cp:revision>
  <cp:lastPrinted>2017-06-15T09:32:00Z</cp:lastPrinted>
  <dcterms:created xsi:type="dcterms:W3CDTF">2017-06-22T10:32:00Z</dcterms:created>
  <dcterms:modified xsi:type="dcterms:W3CDTF">2019-06-24T14:16:00Z</dcterms:modified>
</cp:coreProperties>
</file>